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2C" w:rsidRDefault="004B3F2C" w:rsidP="004B3F2C">
      <w:pPr>
        <w:pStyle w:val="NormalWeb"/>
      </w:pPr>
      <w:bookmarkStart w:id="0" w:name="_GoBack"/>
      <w:bookmarkEnd w:id="0"/>
      <w:r>
        <w:rPr>
          <w:rStyle w:val="Textoennegrita"/>
        </w:rPr>
        <w:t>HIDRO MAX 40</w:t>
      </w:r>
    </w:p>
    <w:p w:rsidR="004B3F2C" w:rsidRDefault="004B3F2C" w:rsidP="004B3F2C">
      <w:pPr>
        <w:pStyle w:val="NormalWeb"/>
      </w:pPr>
      <w:r>
        <w:rPr>
          <w:rStyle w:val="Textoennegrita"/>
        </w:rPr>
        <w:t xml:space="preserve">FUROSEMIDA 40 mg </w:t>
      </w:r>
    </w:p>
    <w:p w:rsidR="004B3F2C" w:rsidRDefault="004B3F2C" w:rsidP="004B3F2C">
      <w:pPr>
        <w:pStyle w:val="NormalWeb"/>
      </w:pPr>
      <w:r>
        <w:t>FORMULA:</w:t>
      </w:r>
    </w:p>
    <w:p w:rsidR="004B3F2C" w:rsidRDefault="004B3F2C" w:rsidP="004B3F2C">
      <w:pPr>
        <w:pStyle w:val="NormalWeb"/>
      </w:pPr>
      <w:r>
        <w:t>Cada comprimido contiene:</w:t>
      </w:r>
    </w:p>
    <w:p w:rsidR="004B3F2C" w:rsidRDefault="004B3F2C" w:rsidP="004B3F2C">
      <w:pPr>
        <w:pStyle w:val="NormalWeb"/>
      </w:pPr>
      <w:r>
        <w:t xml:space="preserve">Furosemida…................................................................................................…....….40 mg. </w:t>
      </w:r>
    </w:p>
    <w:p w:rsidR="004B3F2C" w:rsidRDefault="004B3F2C" w:rsidP="004B3F2C">
      <w:pPr>
        <w:pStyle w:val="NormalWeb"/>
      </w:pPr>
      <w:r>
        <w:t>Excipientes….……...................................................................................................…c.s.p.</w:t>
      </w:r>
    </w:p>
    <w:p w:rsidR="004B3F2C" w:rsidRDefault="004B3F2C" w:rsidP="004B3F2C">
      <w:pPr>
        <w:pStyle w:val="NormalWeb"/>
      </w:pPr>
      <w:r>
        <w:t>ACCION TERAPEUTICA:</w:t>
      </w:r>
    </w:p>
    <w:p w:rsidR="004B3F2C" w:rsidRDefault="004B3F2C" w:rsidP="004B3F2C">
      <w:pPr>
        <w:pStyle w:val="NormalWeb"/>
      </w:pPr>
      <w:r>
        <w:t>Diurético</w:t>
      </w:r>
    </w:p>
    <w:p w:rsidR="004B3F2C" w:rsidRDefault="004B3F2C" w:rsidP="004B3F2C">
      <w:pPr>
        <w:pStyle w:val="NormalWeb"/>
      </w:pPr>
      <w:r>
        <w:t>MECANISMO DE ACCION Y DATOS FARMACOCINETICOS:</w:t>
      </w:r>
    </w:p>
    <w:p w:rsidR="004B3F2C" w:rsidRDefault="004B3F2C" w:rsidP="004B3F2C">
      <w:pPr>
        <w:pStyle w:val="NormalWeb"/>
      </w:pPr>
      <w:r>
        <w:t xml:space="preserve">Propiedades </w:t>
      </w:r>
      <w:proofErr w:type="spellStart"/>
      <w:r>
        <w:t>farmacodinámicas</w:t>
      </w:r>
      <w:proofErr w:type="spellEnd"/>
    </w:p>
    <w:p w:rsidR="004B3F2C" w:rsidRDefault="004B3F2C" w:rsidP="004B3F2C">
      <w:pPr>
        <w:pStyle w:val="NormalWeb"/>
      </w:pPr>
      <w:r>
        <w:t xml:space="preserve">Diurético del asa o de alto techo derivado de la sulfonamida. Provoca diuresis al inhibir un sistema </w:t>
      </w:r>
      <w:proofErr w:type="spellStart"/>
      <w:r>
        <w:t>electroneutro</w:t>
      </w:r>
      <w:proofErr w:type="spellEnd"/>
      <w:r>
        <w:t xml:space="preserve"> de </w:t>
      </w:r>
      <w:proofErr w:type="spellStart"/>
      <w:r>
        <w:t>cotransporte</w:t>
      </w:r>
      <w:proofErr w:type="spellEnd"/>
      <w:r>
        <w:t xml:space="preserve"> </w:t>
      </w:r>
      <w:proofErr w:type="spellStart"/>
      <w:r>
        <w:t>Na</w:t>
      </w:r>
      <w:proofErr w:type="spellEnd"/>
      <w:r>
        <w:t>+/K+/2Cl- a nivel de la rama ascendente del asa de Henle, túbulos proximal y distal aumentando la excreción de sodio (</w:t>
      </w:r>
      <w:proofErr w:type="spellStart"/>
      <w:r>
        <w:t>natriuresis</w:t>
      </w:r>
      <w:proofErr w:type="spellEnd"/>
      <w:r>
        <w:t>), cloruros, potasio, calcio, magnesio, amonio y posiblemente fosfatos. La pérdida excesiva de potasio, hidrogeniones y cloruros puede conducir a una alcalosis metabólica. También produce un efecto vasodilatador renal, con disminución de la resistencia vascular renal y con aumento del flujo sanguíneo renal.</w:t>
      </w:r>
    </w:p>
    <w:p w:rsidR="004B3F2C" w:rsidRDefault="004B3F2C" w:rsidP="004B3F2C">
      <w:pPr>
        <w:pStyle w:val="NormalWeb"/>
      </w:pPr>
      <w:r>
        <w:t>En pacientes con insuficiencia cardiaca congestiva asociada a infarto de miocardio produce un incremento de la velocidad de filtración glomerular, así como disminución de la resistencia vascular periférica e incremento de la capacidad venosa periférica, que contribuye a una menor presión de llenado del ventrículo izquierdo.</w:t>
      </w:r>
    </w:p>
    <w:p w:rsidR="004B3F2C" w:rsidRDefault="004B3F2C" w:rsidP="004B3F2C">
      <w:pPr>
        <w:pStyle w:val="NormalWeb"/>
      </w:pPr>
      <w:r>
        <w:t xml:space="preserve">Aunque en menor proporción que las </w:t>
      </w:r>
      <w:proofErr w:type="spellStart"/>
      <w:r>
        <w:t>tiazidas</w:t>
      </w:r>
      <w:proofErr w:type="spellEnd"/>
      <w:r>
        <w:t>, Furosemida puede producir hiperglucemia.</w:t>
      </w:r>
    </w:p>
    <w:p w:rsidR="004B3F2C" w:rsidRDefault="004B3F2C" w:rsidP="004B3F2C">
      <w:pPr>
        <w:pStyle w:val="NormalWeb"/>
      </w:pPr>
      <w:r>
        <w:t>Mecanismo de acción</w:t>
      </w:r>
    </w:p>
    <w:p w:rsidR="004B3F2C" w:rsidRDefault="004B3F2C" w:rsidP="004B3F2C">
      <w:pPr>
        <w:pStyle w:val="NormalWeb"/>
      </w:pPr>
      <w:r>
        <w:t xml:space="preserve">La Furosemida es un diurético del asa que produce una diuresis de instauración rápida y corta duración. La Furosemida bloquea el sistema de </w:t>
      </w:r>
      <w:proofErr w:type="spellStart"/>
      <w:r>
        <w:t>co</w:t>
      </w:r>
      <w:proofErr w:type="spellEnd"/>
      <w:r>
        <w:t xml:space="preserve">-transporte de </w:t>
      </w:r>
      <w:proofErr w:type="spellStart"/>
      <w:r>
        <w:t>Na</w:t>
      </w:r>
      <w:proofErr w:type="spellEnd"/>
      <w:r>
        <w:t xml:space="preserve">+/K+/2Cl- , localizado en la membrana de la célula </w:t>
      </w:r>
      <w:proofErr w:type="spellStart"/>
      <w:r>
        <w:t>luminal</w:t>
      </w:r>
      <w:proofErr w:type="spellEnd"/>
      <w:r>
        <w:t xml:space="preserve"> de la rama ascendente del asa de Henle: La eficacia de la acción </w:t>
      </w:r>
      <w:proofErr w:type="spellStart"/>
      <w:r>
        <w:t>salurética</w:t>
      </w:r>
      <w:proofErr w:type="spellEnd"/>
      <w:r>
        <w:t xml:space="preserve"> de la Furosemida, por consiguiente, depende del fármaco que llega a los túbulos a través de un mecanismo de transporte de aniones. La acción diurética resulta de la inhibición de la resorción de cloruro sódico en este segmento del asa de Henle. Como resultado la fracción de excreción de sodio puede alcanzar el 35% de la filtración glomerular de sodio. Los efectos secundarios de la excreción aumentada de sodio son el incremento de la excreción de orina (debido al </w:t>
      </w:r>
      <w:r>
        <w:lastRenderedPageBreak/>
        <w:t>agua unida por ósmosis) y el incremento de la secreción de potasio del túbulo distal. La excreción de iones calcio y magnesio también resulta aumentada.</w:t>
      </w:r>
    </w:p>
    <w:p w:rsidR="004B3F2C" w:rsidRDefault="004B3F2C" w:rsidP="004B3F2C">
      <w:pPr>
        <w:pStyle w:val="NormalWeb"/>
      </w:pPr>
      <w:r>
        <w:t xml:space="preserve">La Furosemida interrumpe el mecanismo de retroalimentación túbulo-glomerular en la mácula densa, con lo que no se produce atenuación de la actividad </w:t>
      </w:r>
      <w:proofErr w:type="spellStart"/>
      <w:r>
        <w:t>salurética</w:t>
      </w:r>
      <w:proofErr w:type="spellEnd"/>
      <w:r>
        <w:t xml:space="preserve"> a este nivel. La Furosemida da lugar a una estimulación dependiente de la dosis del sistema renina-angiotensina-aldosterona.</w:t>
      </w:r>
    </w:p>
    <w:p w:rsidR="004B3F2C" w:rsidRDefault="004B3F2C" w:rsidP="004B3F2C">
      <w:pPr>
        <w:pStyle w:val="NormalWeb"/>
      </w:pPr>
      <w:r>
        <w:t xml:space="preserve">En la insuficiencia cardíaca, la Furosemida produce una reducción aguda de la precarga (por dilatación de los vasos de capacitancia venosa). Este efecto vascular precoz parece mediado por prostaglandinas y presupone la adecuada función renal con activación del sistema </w:t>
      </w:r>
      <w:proofErr w:type="spellStart"/>
      <w:r>
        <w:t>reninaangiotensina</w:t>
      </w:r>
      <w:proofErr w:type="spellEnd"/>
      <w:r>
        <w:t xml:space="preserve"> y la síntesis intacta de prostaglandinas. Además, debido a su efecto </w:t>
      </w:r>
      <w:proofErr w:type="spellStart"/>
      <w:r>
        <w:t>natriurético</w:t>
      </w:r>
      <w:proofErr w:type="spellEnd"/>
      <w:r>
        <w:t>, la Furosemida reduce la reactividad vascular a las catecolaminas, la cual se halla aumentada en pacientes hipertensos.</w:t>
      </w:r>
    </w:p>
    <w:p w:rsidR="004B3F2C" w:rsidRDefault="004B3F2C" w:rsidP="004B3F2C">
      <w:pPr>
        <w:pStyle w:val="NormalWeb"/>
      </w:pPr>
      <w:r>
        <w:t xml:space="preserve">La eficacia </w:t>
      </w:r>
      <w:proofErr w:type="spellStart"/>
      <w:r>
        <w:t>antihipertensora</w:t>
      </w:r>
      <w:proofErr w:type="spellEnd"/>
      <w:r>
        <w:t xml:space="preserve"> de la Furosemida es atribuible al aumento de la excreción de sodio, a la reducción del volumen sanguíneo y a la reducida capacidad de respuesta de la musculatura lisa vascular a los estímulos vasoconstrictores.</w:t>
      </w:r>
    </w:p>
    <w:p w:rsidR="004B3F2C" w:rsidRDefault="004B3F2C" w:rsidP="004B3F2C">
      <w:pPr>
        <w:pStyle w:val="NormalWeb"/>
      </w:pPr>
      <w:r>
        <w:t xml:space="preserve">Efectos </w:t>
      </w:r>
      <w:proofErr w:type="spellStart"/>
      <w:r>
        <w:t>farmacodinámicos</w:t>
      </w:r>
      <w:proofErr w:type="spellEnd"/>
    </w:p>
    <w:p w:rsidR="004B3F2C" w:rsidRDefault="004B3F2C" w:rsidP="004B3F2C">
      <w:pPr>
        <w:pStyle w:val="NormalWeb"/>
      </w:pPr>
      <w:r>
        <w:t>El efecto diurético de Furosemida tiene lugar dentro de los 15 minutos siguientes a la administración intravenosa y dentro de la hora siguiente a la administración oral.</w:t>
      </w:r>
    </w:p>
    <w:p w:rsidR="004B3F2C" w:rsidRDefault="004B3F2C" w:rsidP="004B3F2C">
      <w:pPr>
        <w:pStyle w:val="NormalWeb"/>
      </w:pPr>
      <w:r>
        <w:t xml:space="preserve">En voluntarios sanos se ha observado un incremento en la diuresis y </w:t>
      </w:r>
      <w:proofErr w:type="spellStart"/>
      <w:r>
        <w:t>natriuresis</w:t>
      </w:r>
      <w:proofErr w:type="spellEnd"/>
      <w:r>
        <w:t>, dependiente de la dosis, a las dosis de 10 mg a 100 mg. En sujetos sanos, la duración de la acción es de aproximadamente 3 horas tras la dosis intravenosa de 20 mg de Furosemida y 3 a 6 horas tras una dosis oral de 40 mg.</w:t>
      </w:r>
    </w:p>
    <w:p w:rsidR="004B3F2C" w:rsidRDefault="004B3F2C" w:rsidP="004B3F2C">
      <w:pPr>
        <w:pStyle w:val="NormalWeb"/>
      </w:pPr>
      <w:r>
        <w:t xml:space="preserve">En pacientes, la relación entre las concentraciones </w:t>
      </w:r>
      <w:proofErr w:type="spellStart"/>
      <w:r>
        <w:t>intratubulares</w:t>
      </w:r>
      <w:proofErr w:type="spellEnd"/>
      <w:r>
        <w:t xml:space="preserve"> de Furosemida libre (estimadas mediante la tasa de excreción de Furosemida en orina) y su efecto </w:t>
      </w:r>
      <w:proofErr w:type="spellStart"/>
      <w:r>
        <w:t>natriurético</w:t>
      </w:r>
      <w:proofErr w:type="spellEnd"/>
      <w:r>
        <w:t xml:space="preserve"> presenta la forma de una curva </w:t>
      </w:r>
      <w:proofErr w:type="spellStart"/>
      <w:r>
        <w:t>sigmoidal</w:t>
      </w:r>
      <w:proofErr w:type="spellEnd"/>
      <w:r>
        <w:t xml:space="preserve"> con una tasa de excreción mínima eficaz de Furosemida de aproximadamente 10 µg por minuto. Por consiguiente, la infusión continua de Furosemida es más eficaz que las inyecciones en bolo repetidas. Además, por encima de una determinada dosis en bolo del fármaco no se produce un aumento del efecto. El efecto de la Furosemida se ve reducido si está disminuida la secreción tubular o la unión </w:t>
      </w:r>
      <w:proofErr w:type="spellStart"/>
      <w:r>
        <w:t>intratubular</w:t>
      </w:r>
      <w:proofErr w:type="spellEnd"/>
      <w:r>
        <w:t xml:space="preserve"> del fármaco a la albúmina.</w:t>
      </w:r>
    </w:p>
    <w:p w:rsidR="004B3F2C" w:rsidRDefault="004B3F2C" w:rsidP="004B3F2C">
      <w:pPr>
        <w:pStyle w:val="NormalWeb"/>
      </w:pPr>
      <w:r>
        <w:t>Propiedades farmacocinéticas</w:t>
      </w:r>
    </w:p>
    <w:p w:rsidR="004B3F2C" w:rsidRDefault="004B3F2C" w:rsidP="004B3F2C">
      <w:pPr>
        <w:pStyle w:val="NormalWeb"/>
      </w:pPr>
      <w:r>
        <w:t xml:space="preserve">La Furosemida se absorbe rápidamente a partir del tracto gastrointestinal. El </w:t>
      </w:r>
      <w:proofErr w:type="spellStart"/>
      <w:r>
        <w:t>tmáx</w:t>
      </w:r>
      <w:proofErr w:type="spellEnd"/>
      <w:r>
        <w:t xml:space="preserve"> para Furosemida comprimidos es de 1 a 1,5 horas. La absorción del fármaco presenta una gran variabilidad interindividual e </w:t>
      </w:r>
      <w:proofErr w:type="spellStart"/>
      <w:r>
        <w:t>intraindividual</w:t>
      </w:r>
      <w:proofErr w:type="spellEnd"/>
      <w:r>
        <w:t>.</w:t>
      </w:r>
    </w:p>
    <w:p w:rsidR="004B3F2C" w:rsidRDefault="004B3F2C" w:rsidP="004B3F2C">
      <w:pPr>
        <w:pStyle w:val="NormalWeb"/>
      </w:pPr>
      <w:r>
        <w:t>Para los comprimidos, la biodisponibilidad de Furosemida en voluntarios sanos es de aproximadamente el 50 al 70%. En pacientes, la biodisponibilidad del fármaco está influenciada por diversos factores que incluyen enfermedades subyacentes y puede estar reducida al 30% (p.ej. síndrome nefrótico).</w:t>
      </w:r>
    </w:p>
    <w:p w:rsidR="004B3F2C" w:rsidRDefault="004B3F2C" w:rsidP="004B3F2C">
      <w:pPr>
        <w:pStyle w:val="NormalWeb"/>
      </w:pPr>
      <w:r>
        <w:lastRenderedPageBreak/>
        <w:t>El volumen de distribución de la Furosemida es de 0,1 a 0,2 litros por kg de peso corporal. El volumen de distribución puede ser más elevado en función de la enfermedad subyacente.</w:t>
      </w:r>
    </w:p>
    <w:p w:rsidR="004B3F2C" w:rsidRDefault="004B3F2C" w:rsidP="004B3F2C">
      <w:pPr>
        <w:pStyle w:val="NormalWeb"/>
      </w:pPr>
      <w:r>
        <w:t>La Furosemida posee una elevada tasa de unión a proteínas plasmáticas (más del 98%), principalmente albúmina.</w:t>
      </w:r>
    </w:p>
    <w:p w:rsidR="004B3F2C" w:rsidRDefault="004B3F2C" w:rsidP="004B3F2C">
      <w:pPr>
        <w:pStyle w:val="NormalWeb"/>
      </w:pPr>
      <w:r>
        <w:t xml:space="preserve">La Furosemida se elimina en su mayor parte en forma inalterada, principalmente por secreción al túbulo proximal. Tras la administración intravenosa, del 60% al 70% de la dosis de Furosemida se excreta por esta vía. De las sustancias recuperadas en la orina, de un 10% a un 20% está compuesto por un metabolito </w:t>
      </w:r>
      <w:proofErr w:type="spellStart"/>
      <w:r>
        <w:t>glucurónido</w:t>
      </w:r>
      <w:proofErr w:type="spellEnd"/>
      <w:r>
        <w:t xml:space="preserve"> de Furosemida. La dosis restante se excreta en heces, probablemente tras la secreción biliar.</w:t>
      </w:r>
    </w:p>
    <w:p w:rsidR="004B3F2C" w:rsidRDefault="004B3F2C" w:rsidP="004B3F2C">
      <w:pPr>
        <w:pStyle w:val="NormalWeb"/>
      </w:pPr>
      <w:r>
        <w:t>La vida media terminal de Furosemida tras la administración intravenosa es de aproximadamente 1 a 1,5 horas.</w:t>
      </w:r>
    </w:p>
    <w:p w:rsidR="004B3F2C" w:rsidRDefault="004B3F2C" w:rsidP="004B3F2C">
      <w:pPr>
        <w:pStyle w:val="NormalWeb"/>
      </w:pPr>
      <w:r>
        <w:t>La Furosemida se elimina por la leche materna. Furosemida atraviesa la barrera placentaria y se transfiere lentamente al feto. Se recupera en el feto y el recién nacido en las mismas concentraciones que en la madre.</w:t>
      </w:r>
    </w:p>
    <w:p w:rsidR="004B3F2C" w:rsidRDefault="004B3F2C" w:rsidP="004B3F2C">
      <w:pPr>
        <w:pStyle w:val="NormalWeb"/>
      </w:pPr>
      <w:r>
        <w:t>Enfermedad renal</w:t>
      </w:r>
    </w:p>
    <w:p w:rsidR="004B3F2C" w:rsidRDefault="004B3F2C" w:rsidP="004B3F2C">
      <w:pPr>
        <w:pStyle w:val="NormalWeb"/>
      </w:pPr>
      <w:r>
        <w:t>En la insuficiencia renal la eliminación de Furosemida se hace más lenta y la vida media se prolonga; la vida media terminal puede ser de hasta 24 horas en pacientes con insuficiencia renal grave.</w:t>
      </w:r>
    </w:p>
    <w:p w:rsidR="004B3F2C" w:rsidRDefault="004B3F2C" w:rsidP="004B3F2C">
      <w:pPr>
        <w:pStyle w:val="NormalWeb"/>
      </w:pPr>
      <w:r>
        <w:t xml:space="preserve">En el síndrome nefrótico, la reducida concentración de proteínas en plasma da lugar a una concentración más elevada de Furosemida libre. Por otra parte, la eficacia de Furosemida está reducida en estos pacientes debido a su unión a la albúmina </w:t>
      </w:r>
      <w:proofErr w:type="spellStart"/>
      <w:r>
        <w:t>intratubular</w:t>
      </w:r>
      <w:proofErr w:type="spellEnd"/>
      <w:r>
        <w:t xml:space="preserve"> y a la secreción tubular disminuida.</w:t>
      </w:r>
    </w:p>
    <w:p w:rsidR="004B3F2C" w:rsidRDefault="004B3F2C" w:rsidP="004B3F2C">
      <w:pPr>
        <w:pStyle w:val="NormalWeb"/>
      </w:pPr>
      <w:r>
        <w:t xml:space="preserve">La Furosemida es escasamente </w:t>
      </w:r>
      <w:proofErr w:type="spellStart"/>
      <w:r>
        <w:t>dializable</w:t>
      </w:r>
      <w:proofErr w:type="spellEnd"/>
      <w:r>
        <w:t xml:space="preserve"> en pacientes sometidos a hemodiálisis, diálisis peritoneal y CAPD.</w:t>
      </w:r>
    </w:p>
    <w:p w:rsidR="004B3F2C" w:rsidRDefault="004B3F2C" w:rsidP="004B3F2C">
      <w:pPr>
        <w:pStyle w:val="NormalWeb"/>
      </w:pPr>
      <w:r>
        <w:t>Insuficiencia hepática</w:t>
      </w:r>
    </w:p>
    <w:p w:rsidR="004B3F2C" w:rsidRDefault="004B3F2C" w:rsidP="004B3F2C">
      <w:pPr>
        <w:pStyle w:val="NormalWeb"/>
      </w:pPr>
      <w:r>
        <w:t xml:space="preserve">En la insuficiencia hepática, la vida media de Furosemida se halla aumentada en un 30 a un 90%, principalmente debido al mayor volumen de distribución. Adicionalmente, en este grupo de pacientes existe una amplia variación de todos los parámetros </w:t>
      </w:r>
      <w:proofErr w:type="spellStart"/>
      <w:r>
        <w:t>farmacocinéticos</w:t>
      </w:r>
      <w:proofErr w:type="spellEnd"/>
      <w:r>
        <w:t>.</w:t>
      </w:r>
    </w:p>
    <w:p w:rsidR="004B3F2C" w:rsidRDefault="004B3F2C" w:rsidP="004B3F2C">
      <w:pPr>
        <w:pStyle w:val="NormalWeb"/>
      </w:pPr>
      <w:r>
        <w:t>Insuficiencia cardíaca congestiva, hipertensión grave, edad avanzada</w:t>
      </w:r>
    </w:p>
    <w:p w:rsidR="004B3F2C" w:rsidRDefault="004B3F2C" w:rsidP="004B3F2C">
      <w:pPr>
        <w:pStyle w:val="NormalWeb"/>
      </w:pPr>
      <w:r>
        <w:t>La eliminación de Furosemida se hace más lenta debido a la función renal reducida, en pacientes con insuficiencia cardíaca congestiva, hipertensión grave y pacientes de edad avanzada.</w:t>
      </w:r>
    </w:p>
    <w:p w:rsidR="004B3F2C" w:rsidRDefault="004B3F2C" w:rsidP="004B3F2C">
      <w:pPr>
        <w:pStyle w:val="NormalWeb"/>
      </w:pPr>
      <w:r>
        <w:t>Niños prematuros y nacidos a término</w:t>
      </w:r>
    </w:p>
    <w:p w:rsidR="004B3F2C" w:rsidRDefault="004B3F2C" w:rsidP="004B3F2C">
      <w:pPr>
        <w:pStyle w:val="NormalWeb"/>
      </w:pPr>
      <w:r>
        <w:lastRenderedPageBreak/>
        <w:t xml:space="preserve">En función del grado de madurez del riñón, la eliminación de Furosemida puede ser más lenta. El metabolismo del fármaco también se reduce si se ve afectada la capacidad de </w:t>
      </w:r>
      <w:proofErr w:type="spellStart"/>
      <w:r>
        <w:t>glucuronización</w:t>
      </w:r>
      <w:proofErr w:type="spellEnd"/>
      <w:r>
        <w:t xml:space="preserve"> en el niño. La vida media terminal es inferior a 12 horas en niños de una edad post-</w:t>
      </w:r>
      <w:proofErr w:type="spellStart"/>
      <w:r>
        <w:t>concepcional</w:t>
      </w:r>
      <w:proofErr w:type="spellEnd"/>
      <w:r>
        <w:t xml:space="preserve"> de más de 33 semanas. En niños de 2 meses de edad o más, el aclaramiento terminal es el mismo que en adultos.</w:t>
      </w:r>
    </w:p>
    <w:p w:rsidR="004B3F2C" w:rsidRDefault="004B3F2C" w:rsidP="004B3F2C">
      <w:pPr>
        <w:pStyle w:val="NormalWeb"/>
      </w:pPr>
      <w:r>
        <w:t>INDICACIONES TERAPEUTICAS:</w:t>
      </w:r>
    </w:p>
    <w:p w:rsidR="004B3F2C" w:rsidRDefault="004B3F2C" w:rsidP="004B3F2C">
      <w:pPr>
        <w:pStyle w:val="NormalWeb"/>
      </w:pPr>
      <w:r>
        <w:t>•Edema asociado a insuficiencia cardiaca congestiva, cirrosis hepática (ascitis) y enfermedad renal, incluyendo síndrome nefrótico (tiene prioridad el tratamiento de la enfermedad básica).</w:t>
      </w:r>
    </w:p>
    <w:p w:rsidR="004B3F2C" w:rsidRDefault="004B3F2C" w:rsidP="004B3F2C">
      <w:pPr>
        <w:pStyle w:val="NormalWeb"/>
      </w:pPr>
      <w:r>
        <w:t>•Edemas subsiguientes a quemaduras.</w:t>
      </w:r>
    </w:p>
    <w:p w:rsidR="004B3F2C" w:rsidRDefault="004B3F2C" w:rsidP="004B3F2C">
      <w:pPr>
        <w:pStyle w:val="NormalWeb"/>
      </w:pPr>
      <w:r>
        <w:t>•Hipertensión arterial leve y moderada.</w:t>
      </w:r>
    </w:p>
    <w:p w:rsidR="004B3F2C" w:rsidRDefault="004B3F2C" w:rsidP="004B3F2C">
      <w:pPr>
        <w:pStyle w:val="NormalWeb"/>
      </w:pPr>
      <w:r>
        <w:t>CONTRAINDICACIONES:</w:t>
      </w:r>
    </w:p>
    <w:p w:rsidR="004B3F2C" w:rsidRDefault="004B3F2C" w:rsidP="004B3F2C">
      <w:pPr>
        <w:pStyle w:val="NormalWeb"/>
      </w:pPr>
      <w:r>
        <w:t xml:space="preserve">•Hipersensibilidad al principio activo o a alguno de los excipientes. Los pacientes alérgicos a sulfonamidas (p. ej. </w:t>
      </w:r>
      <w:proofErr w:type="spellStart"/>
      <w:r>
        <w:t>sulfonilureas</w:t>
      </w:r>
      <w:proofErr w:type="spellEnd"/>
      <w:r>
        <w:t xml:space="preserve"> o antibióticos del grupo de las sulfonamidas) pueden mostrar sensibilidad cruzada a Furosemida. </w:t>
      </w:r>
    </w:p>
    <w:p w:rsidR="004B3F2C" w:rsidRDefault="004B3F2C" w:rsidP="004B3F2C">
      <w:pPr>
        <w:pStyle w:val="NormalWeb"/>
      </w:pPr>
      <w:r>
        <w:t xml:space="preserve">•Pacientes con hipovolemia o deshidratación. </w:t>
      </w:r>
    </w:p>
    <w:p w:rsidR="004B3F2C" w:rsidRDefault="004B3F2C" w:rsidP="004B3F2C">
      <w:pPr>
        <w:pStyle w:val="NormalWeb"/>
      </w:pPr>
      <w:r>
        <w:t xml:space="preserve">•Pacientes con insuficiencia renal </w:t>
      </w:r>
      <w:proofErr w:type="spellStart"/>
      <w:r>
        <w:t>anúrica</w:t>
      </w:r>
      <w:proofErr w:type="spellEnd"/>
      <w:r>
        <w:t xml:space="preserve"> que no responda a Furosemida. </w:t>
      </w:r>
    </w:p>
    <w:p w:rsidR="004B3F2C" w:rsidRDefault="004B3F2C" w:rsidP="004B3F2C">
      <w:pPr>
        <w:pStyle w:val="NormalWeb"/>
      </w:pPr>
      <w:r>
        <w:t xml:space="preserve">•Pacientes con </w:t>
      </w:r>
      <w:proofErr w:type="spellStart"/>
      <w:r>
        <w:t>hipopotasemia</w:t>
      </w:r>
      <w:proofErr w:type="spellEnd"/>
      <w:r>
        <w:t xml:space="preserve"> grave. </w:t>
      </w:r>
    </w:p>
    <w:p w:rsidR="004B3F2C" w:rsidRDefault="004B3F2C" w:rsidP="004B3F2C">
      <w:pPr>
        <w:pStyle w:val="NormalWeb"/>
      </w:pPr>
      <w:r>
        <w:t xml:space="preserve">•Pacientes con hiponatremia grave. </w:t>
      </w:r>
    </w:p>
    <w:p w:rsidR="004B3F2C" w:rsidRDefault="004B3F2C" w:rsidP="004B3F2C">
      <w:pPr>
        <w:pStyle w:val="NormalWeb"/>
      </w:pPr>
      <w:r>
        <w:t xml:space="preserve">•Pacientes en estado </w:t>
      </w:r>
      <w:proofErr w:type="spellStart"/>
      <w:r>
        <w:t>precomatoso</w:t>
      </w:r>
      <w:proofErr w:type="spellEnd"/>
      <w:r>
        <w:t xml:space="preserve"> y comatoso asociado a encefalopatía hepática. </w:t>
      </w:r>
    </w:p>
    <w:p w:rsidR="004B3F2C" w:rsidRDefault="004B3F2C" w:rsidP="004B3F2C">
      <w:pPr>
        <w:pStyle w:val="NormalWeb"/>
      </w:pPr>
      <w:r>
        <w:t>•Mujeres en periodo de lactancia</w:t>
      </w:r>
    </w:p>
    <w:p w:rsidR="004B3F2C" w:rsidRDefault="004B3F2C" w:rsidP="004B3F2C">
      <w:pPr>
        <w:pStyle w:val="NormalWeb"/>
      </w:pPr>
      <w:r>
        <w:t>POSOLOGIA:</w:t>
      </w:r>
    </w:p>
    <w:p w:rsidR="004B3F2C" w:rsidRDefault="004B3F2C" w:rsidP="004B3F2C">
      <w:pPr>
        <w:pStyle w:val="NormalWeb"/>
      </w:pPr>
      <w:r>
        <w:t>La dosis utilizada debe ser la menor suficiente para producir el efecto deseado.</w:t>
      </w:r>
    </w:p>
    <w:p w:rsidR="004B3F2C" w:rsidRDefault="004B3F2C" w:rsidP="004B3F2C">
      <w:pPr>
        <w:pStyle w:val="NormalWeb"/>
      </w:pPr>
      <w:r>
        <w:t>Salvo expresa indicación facultativa se recomienda el siguiente esquema de dosificación:</w:t>
      </w:r>
    </w:p>
    <w:p w:rsidR="004B3F2C" w:rsidRDefault="004B3F2C" w:rsidP="004B3F2C">
      <w:pPr>
        <w:pStyle w:val="NormalWeb"/>
      </w:pPr>
      <w:r>
        <w:t>Adultos</w:t>
      </w:r>
    </w:p>
    <w:p w:rsidR="004B3F2C" w:rsidRDefault="004B3F2C" w:rsidP="004B3F2C">
      <w:pPr>
        <w:pStyle w:val="NormalWeb"/>
      </w:pPr>
      <w:r>
        <w:t>Iniciar el tratamiento con medio, uno o dos comprimidos diarios. La dosis de mantenimiento es de medio a un comprimido al día, y la dosis máxima estará en función de la respuesta diurética del paciente.</w:t>
      </w:r>
    </w:p>
    <w:p w:rsidR="004B3F2C" w:rsidRDefault="004B3F2C" w:rsidP="004B3F2C">
      <w:pPr>
        <w:pStyle w:val="NormalWeb"/>
      </w:pPr>
      <w:r>
        <w:t>Población pediátrica</w:t>
      </w:r>
    </w:p>
    <w:p w:rsidR="004B3F2C" w:rsidRDefault="004B3F2C" w:rsidP="004B3F2C">
      <w:pPr>
        <w:pStyle w:val="NormalWeb"/>
      </w:pPr>
      <w:r>
        <w:t>Se recomienda la administración diaria de 2 mg/kg de peso corporal, hasta un máximo de 40 mg por día.</w:t>
      </w:r>
    </w:p>
    <w:p w:rsidR="004B3F2C" w:rsidRDefault="004B3F2C" w:rsidP="004B3F2C">
      <w:pPr>
        <w:pStyle w:val="NormalWeb"/>
      </w:pPr>
      <w:r>
        <w:t>Forma de administración</w:t>
      </w:r>
    </w:p>
    <w:p w:rsidR="004B3F2C" w:rsidRDefault="004B3F2C" w:rsidP="004B3F2C">
      <w:pPr>
        <w:pStyle w:val="NormalWeb"/>
      </w:pPr>
      <w:r>
        <w:t>Se recomienda administrar los comprimidos de Furosemida con el estómago vacío. Los comprimidos deben ser tragados sin masticar y con cantidades suficientes de líquido.</w:t>
      </w:r>
    </w:p>
    <w:p w:rsidR="004B3F2C" w:rsidRDefault="004B3F2C" w:rsidP="004B3F2C">
      <w:pPr>
        <w:pStyle w:val="NormalWeb"/>
      </w:pPr>
      <w:r>
        <w:t>PRECAUCIONES Y ADVERTENCIAS:</w:t>
      </w:r>
    </w:p>
    <w:p w:rsidR="004B3F2C" w:rsidRDefault="004B3F2C" w:rsidP="004B3F2C">
      <w:pPr>
        <w:pStyle w:val="NormalWeb"/>
      </w:pPr>
      <w:r>
        <w:t>En los pacientes con obstrucción parcial afectando a la micción (por ejemplo pacientes con problemas en el vaciamiento de vejiga, hiperplasia prostática o estrechamiento de la uretra), un aumento en la producción de orina puede provocar o agravar la enfermedad. Por ello, estos pacientes requieren un seguimiento cuidadoso, especialmente durante los estadios iniciales del tratamiento.</w:t>
      </w:r>
    </w:p>
    <w:p w:rsidR="004B3F2C" w:rsidRDefault="004B3F2C" w:rsidP="004B3F2C">
      <w:pPr>
        <w:pStyle w:val="NormalWeb"/>
      </w:pPr>
      <w:r>
        <w:t>El tratamiento con Furosemida necesita de supervisión médica regular. Es necesaria una monitorización cuidadosa en los siguientes casos:</w:t>
      </w:r>
    </w:p>
    <w:p w:rsidR="004B3F2C" w:rsidRDefault="004B3F2C" w:rsidP="004B3F2C">
      <w:pPr>
        <w:pStyle w:val="NormalWeb"/>
      </w:pPr>
      <w:r>
        <w:t>•Pacientes con hipotensión.</w:t>
      </w:r>
    </w:p>
    <w:p w:rsidR="004B3F2C" w:rsidRDefault="004B3F2C" w:rsidP="004B3F2C">
      <w:pPr>
        <w:pStyle w:val="NormalWeb"/>
      </w:pPr>
      <w:r>
        <w:t>•Pacientes que supongan un riesgo especial ante un descenso pronunciado de la tensión arterial, p. ej. Pacientes con estenosis coronaria o cerebral significativa.</w:t>
      </w:r>
    </w:p>
    <w:p w:rsidR="004B3F2C" w:rsidRDefault="004B3F2C" w:rsidP="004B3F2C">
      <w:pPr>
        <w:pStyle w:val="NormalWeb"/>
      </w:pPr>
      <w:r>
        <w:t>•Pacientes con diabetes mellitus latente o manifiesta.</w:t>
      </w:r>
    </w:p>
    <w:p w:rsidR="004B3F2C" w:rsidRDefault="004B3F2C" w:rsidP="004B3F2C">
      <w:pPr>
        <w:pStyle w:val="NormalWeb"/>
      </w:pPr>
      <w:r>
        <w:t>•Pacientes con gota.</w:t>
      </w:r>
    </w:p>
    <w:p w:rsidR="004B3F2C" w:rsidRDefault="004B3F2C" w:rsidP="004B3F2C">
      <w:pPr>
        <w:pStyle w:val="NormalWeb"/>
      </w:pPr>
      <w:r>
        <w:t xml:space="preserve">•Pacientes con síndrome </w:t>
      </w:r>
      <w:proofErr w:type="spellStart"/>
      <w:r>
        <w:t>hepatorrenal</w:t>
      </w:r>
      <w:proofErr w:type="spellEnd"/>
      <w:r>
        <w:t>, p. ej. Insuficiencia renal asociada a enfermedad hepática grave.</w:t>
      </w:r>
    </w:p>
    <w:p w:rsidR="004B3F2C" w:rsidRDefault="004B3F2C" w:rsidP="004B3F2C">
      <w:pPr>
        <w:pStyle w:val="NormalWeb"/>
      </w:pPr>
      <w:r>
        <w:t xml:space="preserve">•Pacientes con </w:t>
      </w:r>
      <w:proofErr w:type="spellStart"/>
      <w:r>
        <w:t>hipoproteinemia</w:t>
      </w:r>
      <w:proofErr w:type="spellEnd"/>
      <w:r>
        <w:t xml:space="preserve">, p. ej. Asociada a síndrome nefrótico (el efecto de Furosemida se podría debilitar y se podría potenciar su </w:t>
      </w:r>
      <w:proofErr w:type="spellStart"/>
      <w:r>
        <w:t>ototoxicidad</w:t>
      </w:r>
      <w:proofErr w:type="spellEnd"/>
      <w:r>
        <w:t>). Se requiere un ajuste cuidadoso de la dosis.</w:t>
      </w:r>
    </w:p>
    <w:p w:rsidR="004B3F2C" w:rsidRDefault="004B3F2C" w:rsidP="004B3F2C">
      <w:pPr>
        <w:pStyle w:val="NormalWeb"/>
      </w:pPr>
      <w:r>
        <w:t xml:space="preserve">•En niños prematuros (posible desarrollo de </w:t>
      </w:r>
      <w:proofErr w:type="spellStart"/>
      <w:r>
        <w:t>nefrocalcinosis</w:t>
      </w:r>
      <w:proofErr w:type="spellEnd"/>
      <w:r>
        <w:t>/nefrolitiasis; la función renal debe ser monitorizada y se debe realizar una ultrasonografía).</w:t>
      </w:r>
    </w:p>
    <w:p w:rsidR="004B3F2C" w:rsidRDefault="004B3F2C" w:rsidP="004B3F2C">
      <w:pPr>
        <w:pStyle w:val="NormalWeb"/>
      </w:pPr>
      <w:r>
        <w:t>Se puede producir hipotensión sintomática que dé lugar a mareo, desvanecimientos o pérdida de consciencia en pacientes tratados con Furosemida, especialmente en pacientes de edad avanzada, que estén siendo tratados con otros medicamentos que puedan causar hipotensión y pacientes con otras patologías asociadas a riesgo de hipotensión. Se requiere particular precaución y/o reducción de la dosis en estos casos.</w:t>
      </w:r>
    </w:p>
    <w:p w:rsidR="004B3F2C" w:rsidRDefault="004B3F2C" w:rsidP="004B3F2C">
      <w:pPr>
        <w:pStyle w:val="NormalWeb"/>
      </w:pPr>
      <w:r>
        <w:t>Generalmente se recomienda un control periódico de los niveles séricos de sodio, potasio y creatinina durante el tratamiento; se requiere un control cuidadoso de los pacientes que presenten un alto riesgo de desarrollar desequilibrio electrolítico o en casos de pérdida adicional de fluidos significativa (p. ej. Debida a vómitos, diarrea o sudoración intensa). Deben corregirse la deshidratación y la hipovolemia así como cualquier alteración electrolítica o del equilibrio ácido-base.</w:t>
      </w:r>
    </w:p>
    <w:p w:rsidR="004B3F2C" w:rsidRDefault="004B3F2C" w:rsidP="004B3F2C">
      <w:pPr>
        <w:pStyle w:val="NormalWeb"/>
      </w:pPr>
      <w:r>
        <w:t>Esto podría requerir la interrupción del tratamiento con Furosemida.</w:t>
      </w:r>
    </w:p>
    <w:p w:rsidR="004B3F2C" w:rsidRDefault="004B3F2C" w:rsidP="004B3F2C">
      <w:pPr>
        <w:pStyle w:val="NormalWeb"/>
      </w:pPr>
      <w:r>
        <w:t>Deportistas</w:t>
      </w:r>
    </w:p>
    <w:p w:rsidR="004B3F2C" w:rsidRDefault="004B3F2C" w:rsidP="004B3F2C">
      <w:pPr>
        <w:pStyle w:val="NormalWeb"/>
      </w:pPr>
      <w:r>
        <w:t>Se debe advertir a los pacientes que este medicamento contiene Furosemida, que puede producir un resultado positivo en las pruebas de control del dopaje.</w:t>
      </w:r>
    </w:p>
    <w:p w:rsidR="004B3F2C" w:rsidRDefault="004B3F2C" w:rsidP="004B3F2C">
      <w:pPr>
        <w:pStyle w:val="NormalWeb"/>
      </w:pPr>
      <w:r>
        <w:t>REACCIONES ADVERSAS Y EFECTOS COLATERALES:</w:t>
      </w:r>
    </w:p>
    <w:p w:rsidR="004B3F2C" w:rsidRDefault="004B3F2C" w:rsidP="004B3F2C">
      <w:pPr>
        <w:pStyle w:val="NormalWeb"/>
      </w:pPr>
      <w:r>
        <w:t>Trastornos del metabolismo y de la nutrición</w:t>
      </w:r>
    </w:p>
    <w:p w:rsidR="004B3F2C" w:rsidRDefault="004B3F2C" w:rsidP="004B3F2C">
      <w:pPr>
        <w:pStyle w:val="NormalWeb"/>
      </w:pPr>
      <w:r>
        <w:t>•Aumento de la excreción de iones sodio y cloro y en consecuencia de agua.</w:t>
      </w:r>
    </w:p>
    <w:p w:rsidR="004B3F2C" w:rsidRDefault="004B3F2C" w:rsidP="004B3F2C">
      <w:pPr>
        <w:pStyle w:val="NormalWeb"/>
      </w:pPr>
      <w:r>
        <w:t>•Incremento de la excreción de otros electrolitos (en especial potasio, calcio y magnesio).</w:t>
      </w:r>
    </w:p>
    <w:p w:rsidR="004B3F2C" w:rsidRDefault="004B3F2C" w:rsidP="004B3F2C">
      <w:pPr>
        <w:pStyle w:val="NormalWeb"/>
      </w:pPr>
      <w:r>
        <w:t>•Pueden aparecer alteraciones electrolíticas sintomáticas y alcalosis metabólica.</w:t>
      </w:r>
    </w:p>
    <w:p w:rsidR="004B3F2C" w:rsidRDefault="004B3F2C" w:rsidP="004B3F2C">
      <w:pPr>
        <w:pStyle w:val="NormalWeb"/>
      </w:pPr>
      <w:r>
        <w:t>•Deshidratación e hipovolemia, en particular en pacientes ancianos.</w:t>
      </w:r>
    </w:p>
    <w:p w:rsidR="004B3F2C" w:rsidRDefault="004B3F2C" w:rsidP="004B3F2C">
      <w:pPr>
        <w:pStyle w:val="NormalWeb"/>
      </w:pPr>
      <w:r>
        <w:t>•Incrementos transitorios en creatinina en sangre y niveles de urea.</w:t>
      </w:r>
    </w:p>
    <w:p w:rsidR="004B3F2C" w:rsidRDefault="004B3F2C" w:rsidP="004B3F2C">
      <w:pPr>
        <w:pStyle w:val="NormalWeb"/>
      </w:pPr>
      <w:r>
        <w:t>•Incremento en los niveles séricos de colesterol y triglicéridos.</w:t>
      </w:r>
    </w:p>
    <w:p w:rsidR="004B3F2C" w:rsidRDefault="004B3F2C" w:rsidP="004B3F2C">
      <w:pPr>
        <w:pStyle w:val="NormalWeb"/>
      </w:pPr>
      <w:r>
        <w:t>•Incremento en los niveles séricos de ácido úrico y ataques de gota.</w:t>
      </w:r>
    </w:p>
    <w:p w:rsidR="004B3F2C" w:rsidRDefault="004B3F2C" w:rsidP="004B3F2C">
      <w:pPr>
        <w:pStyle w:val="NormalWeb"/>
      </w:pPr>
      <w:r>
        <w:t>•Disminución en la tolerancia a la glucosa. Puede manifestarse una diabetes mellitus latente. (Precauciones y Advertencias).</w:t>
      </w:r>
    </w:p>
    <w:p w:rsidR="004B3F2C" w:rsidRDefault="004B3F2C" w:rsidP="004B3F2C">
      <w:pPr>
        <w:pStyle w:val="NormalWeb"/>
      </w:pPr>
      <w:r>
        <w:t>Trastornos vasculares</w:t>
      </w:r>
    </w:p>
    <w:p w:rsidR="004B3F2C" w:rsidRDefault="004B3F2C" w:rsidP="004B3F2C">
      <w:pPr>
        <w:pStyle w:val="NormalWeb"/>
      </w:pPr>
      <w:r>
        <w:t xml:space="preserve">•Hipotensión incluyendo hipotensión </w:t>
      </w:r>
      <w:proofErr w:type="spellStart"/>
      <w:r>
        <w:t>ortostática</w:t>
      </w:r>
      <w:proofErr w:type="spellEnd"/>
      <w:r>
        <w:t>.</w:t>
      </w:r>
    </w:p>
    <w:p w:rsidR="004B3F2C" w:rsidRDefault="004B3F2C" w:rsidP="004B3F2C">
      <w:pPr>
        <w:pStyle w:val="NormalWeb"/>
      </w:pPr>
      <w:r>
        <w:t>•Tendencia a trombosis</w:t>
      </w:r>
    </w:p>
    <w:p w:rsidR="004B3F2C" w:rsidRDefault="004B3F2C" w:rsidP="004B3F2C">
      <w:pPr>
        <w:pStyle w:val="NormalWeb"/>
      </w:pPr>
      <w:r>
        <w:t>•Vasculitis</w:t>
      </w:r>
    </w:p>
    <w:p w:rsidR="004B3F2C" w:rsidRDefault="004B3F2C" w:rsidP="004B3F2C">
      <w:pPr>
        <w:pStyle w:val="NormalWeb"/>
      </w:pPr>
      <w:r>
        <w:t>Trastornos renales y urinarios</w:t>
      </w:r>
    </w:p>
    <w:p w:rsidR="004B3F2C" w:rsidRDefault="004B3F2C" w:rsidP="004B3F2C">
      <w:pPr>
        <w:pStyle w:val="NormalWeb"/>
      </w:pPr>
      <w:r>
        <w:t>•Retención aguda de orina en pacientes con obstrucción parcial del flujo de orina.</w:t>
      </w:r>
    </w:p>
    <w:p w:rsidR="004B3F2C" w:rsidRDefault="004B3F2C" w:rsidP="004B3F2C">
      <w:pPr>
        <w:pStyle w:val="NormalWeb"/>
      </w:pPr>
      <w:r>
        <w:t>•Nefritis intersticial.</w:t>
      </w:r>
    </w:p>
    <w:p w:rsidR="004B3F2C" w:rsidRDefault="004B3F2C" w:rsidP="004B3F2C">
      <w:pPr>
        <w:pStyle w:val="NormalWeb"/>
      </w:pPr>
      <w:r>
        <w:t>•</w:t>
      </w:r>
      <w:proofErr w:type="spellStart"/>
      <w:r>
        <w:t>Nefrocalcinosis</w:t>
      </w:r>
      <w:proofErr w:type="spellEnd"/>
      <w:r>
        <w:t>/nefrolitiasis en niños prematuros.</w:t>
      </w:r>
    </w:p>
    <w:p w:rsidR="004B3F2C" w:rsidRDefault="004B3F2C" w:rsidP="004B3F2C">
      <w:pPr>
        <w:pStyle w:val="NormalWeb"/>
      </w:pPr>
      <w:r>
        <w:t>Trastornos gastrointestinales.</w:t>
      </w:r>
    </w:p>
    <w:p w:rsidR="004B3F2C" w:rsidRDefault="004B3F2C" w:rsidP="004B3F2C">
      <w:pPr>
        <w:pStyle w:val="NormalWeb"/>
      </w:pPr>
      <w:r>
        <w:t>•Náuseas, vómitos, diarrea.</w:t>
      </w:r>
    </w:p>
    <w:p w:rsidR="004B3F2C" w:rsidRDefault="004B3F2C" w:rsidP="004B3F2C">
      <w:pPr>
        <w:pStyle w:val="NormalWeb"/>
      </w:pPr>
      <w:r>
        <w:t>•Pancreatitis aguda.</w:t>
      </w:r>
    </w:p>
    <w:p w:rsidR="004B3F2C" w:rsidRDefault="004B3F2C" w:rsidP="004B3F2C">
      <w:pPr>
        <w:pStyle w:val="NormalWeb"/>
      </w:pPr>
      <w:r>
        <w:t xml:space="preserve">Trastornos </w:t>
      </w:r>
      <w:proofErr w:type="spellStart"/>
      <w:r>
        <w:t>hepatobiliares</w:t>
      </w:r>
      <w:proofErr w:type="spellEnd"/>
    </w:p>
    <w:p w:rsidR="004B3F2C" w:rsidRDefault="004B3F2C" w:rsidP="004B3F2C">
      <w:pPr>
        <w:pStyle w:val="NormalWeb"/>
      </w:pPr>
      <w:r>
        <w:t>•</w:t>
      </w:r>
      <w:proofErr w:type="spellStart"/>
      <w:r>
        <w:t>Colestasis</w:t>
      </w:r>
      <w:proofErr w:type="spellEnd"/>
      <w:r>
        <w:t xml:space="preserve"> </w:t>
      </w:r>
      <w:proofErr w:type="spellStart"/>
      <w:r>
        <w:t>intrahepática</w:t>
      </w:r>
      <w:proofErr w:type="spellEnd"/>
      <w:r>
        <w:t>, incremento de las transaminasas hepáticas.</w:t>
      </w:r>
    </w:p>
    <w:p w:rsidR="004B3F2C" w:rsidRDefault="004B3F2C" w:rsidP="004B3F2C">
      <w:pPr>
        <w:pStyle w:val="NormalWeb"/>
      </w:pPr>
      <w:r>
        <w:t>Trastornos del oído y del laberinto</w:t>
      </w:r>
    </w:p>
    <w:p w:rsidR="004B3F2C" w:rsidRDefault="004B3F2C" w:rsidP="004B3F2C">
      <w:pPr>
        <w:pStyle w:val="NormalWeb"/>
      </w:pPr>
      <w:r>
        <w:t xml:space="preserve">•Trastornos auditivos y </w:t>
      </w:r>
      <w:proofErr w:type="spellStart"/>
      <w:r>
        <w:t>tinnitus</w:t>
      </w:r>
      <w:proofErr w:type="spellEnd"/>
      <w:r>
        <w:t xml:space="preserve">, aunque de carácter transitorio, en especial en pacientes con insuficiencia renal, </w:t>
      </w:r>
      <w:proofErr w:type="spellStart"/>
      <w:r>
        <w:t>hipoproteinemia</w:t>
      </w:r>
      <w:proofErr w:type="spellEnd"/>
      <w:r>
        <w:t xml:space="preserve"> (p.ej. síndrome nefrótico) y/o tras una administración intravenosa demasiado rápida de Furosemida.</w:t>
      </w:r>
    </w:p>
    <w:p w:rsidR="004B3F2C" w:rsidRDefault="004B3F2C" w:rsidP="004B3F2C">
      <w:pPr>
        <w:pStyle w:val="NormalWeb"/>
      </w:pPr>
      <w:r>
        <w:t>•Sordera (en ocasiones, irreversible).</w:t>
      </w:r>
    </w:p>
    <w:p w:rsidR="004B3F2C" w:rsidRDefault="004B3F2C" w:rsidP="004B3F2C">
      <w:pPr>
        <w:pStyle w:val="NormalWeb"/>
      </w:pPr>
      <w:r>
        <w:t>Trastornos de la piel y del tejido subcutáneo</w:t>
      </w:r>
    </w:p>
    <w:p w:rsidR="004B3F2C" w:rsidRDefault="004B3F2C" w:rsidP="004B3F2C">
      <w:pPr>
        <w:pStyle w:val="NormalWeb"/>
      </w:pPr>
      <w:r>
        <w:t xml:space="preserve">•Prurito, urticaria, otras erupciones o ampollas, eritema multiforme, </w:t>
      </w:r>
      <w:proofErr w:type="spellStart"/>
      <w:r>
        <w:t>penfigoide</w:t>
      </w:r>
      <w:proofErr w:type="spellEnd"/>
      <w:r>
        <w:t xml:space="preserve"> bulloso, síndrome de Stevens-Johnson, </w:t>
      </w:r>
      <w:proofErr w:type="spellStart"/>
      <w:r>
        <w:t>necrolisis</w:t>
      </w:r>
      <w:proofErr w:type="spellEnd"/>
      <w:r>
        <w:t xml:space="preserve"> epidérmica tóxica, dermatitis </w:t>
      </w:r>
      <w:proofErr w:type="spellStart"/>
      <w:r>
        <w:t>exfoliativa</w:t>
      </w:r>
      <w:proofErr w:type="spellEnd"/>
      <w:r>
        <w:t xml:space="preserve">, púrpura, y </w:t>
      </w:r>
      <w:proofErr w:type="spellStart"/>
      <w:r>
        <w:t>fotosensibilidad</w:t>
      </w:r>
      <w:proofErr w:type="spellEnd"/>
      <w:r>
        <w:t>.</w:t>
      </w:r>
    </w:p>
    <w:p w:rsidR="004B3F2C" w:rsidRDefault="004B3F2C" w:rsidP="004B3F2C">
      <w:pPr>
        <w:pStyle w:val="NormalWeb"/>
      </w:pPr>
      <w:r>
        <w:t>•</w:t>
      </w:r>
      <w:proofErr w:type="spellStart"/>
      <w:r>
        <w:t>Pustulosis</w:t>
      </w:r>
      <w:proofErr w:type="spellEnd"/>
      <w:r>
        <w:t xml:space="preserve"> exantemática generalizada aguda (PEGA).</w:t>
      </w:r>
    </w:p>
    <w:p w:rsidR="004B3F2C" w:rsidRDefault="004B3F2C" w:rsidP="004B3F2C">
      <w:pPr>
        <w:pStyle w:val="NormalWeb"/>
      </w:pPr>
      <w:r>
        <w:t>Trastornos del sistema inmunológico</w:t>
      </w:r>
    </w:p>
    <w:p w:rsidR="004B3F2C" w:rsidRDefault="004B3F2C" w:rsidP="004B3F2C">
      <w:pPr>
        <w:pStyle w:val="NormalWeb"/>
      </w:pPr>
      <w:r>
        <w:t xml:space="preserve">•Reacciones anafilácticas o </w:t>
      </w:r>
      <w:proofErr w:type="spellStart"/>
      <w:r>
        <w:t>anafilactoides</w:t>
      </w:r>
      <w:proofErr w:type="spellEnd"/>
      <w:r>
        <w:t xml:space="preserve"> graves (p.ej. con shock).</w:t>
      </w:r>
    </w:p>
    <w:p w:rsidR="004B3F2C" w:rsidRDefault="004B3F2C" w:rsidP="004B3F2C">
      <w:pPr>
        <w:pStyle w:val="NormalWeb"/>
      </w:pPr>
      <w:r>
        <w:t>Trastornos del sistema nervioso</w:t>
      </w:r>
    </w:p>
    <w:p w:rsidR="004B3F2C" w:rsidRDefault="004B3F2C" w:rsidP="004B3F2C">
      <w:pPr>
        <w:pStyle w:val="NormalWeb"/>
      </w:pPr>
      <w:r>
        <w:t>•Parestesias</w:t>
      </w:r>
    </w:p>
    <w:p w:rsidR="004B3F2C" w:rsidRDefault="004B3F2C" w:rsidP="004B3F2C">
      <w:pPr>
        <w:pStyle w:val="NormalWeb"/>
      </w:pPr>
      <w:r>
        <w:t xml:space="preserve">•Encefalopatía hepática en pacientes con insuficiencia </w:t>
      </w:r>
      <w:proofErr w:type="spellStart"/>
      <w:r>
        <w:t>hepatocelular</w:t>
      </w:r>
      <w:proofErr w:type="spellEnd"/>
      <w:r>
        <w:t>.</w:t>
      </w:r>
    </w:p>
    <w:p w:rsidR="004B3F2C" w:rsidRDefault="004B3F2C" w:rsidP="004B3F2C">
      <w:pPr>
        <w:pStyle w:val="NormalWeb"/>
      </w:pPr>
      <w:r>
        <w:t>•Mareo, desvanecimientos y pérdida de consciencia (causados por hipotensión sintomática)</w:t>
      </w:r>
    </w:p>
    <w:p w:rsidR="004B3F2C" w:rsidRDefault="004B3F2C" w:rsidP="004B3F2C">
      <w:pPr>
        <w:pStyle w:val="NormalWeb"/>
      </w:pPr>
      <w:r>
        <w:t>Trastornos de la sangre y el sistema linfático</w:t>
      </w:r>
    </w:p>
    <w:p w:rsidR="004B3F2C" w:rsidRDefault="004B3F2C" w:rsidP="004B3F2C">
      <w:pPr>
        <w:pStyle w:val="NormalWeb"/>
      </w:pPr>
      <w:r>
        <w:t xml:space="preserve">•Trombocitopenia, leucopenia, </w:t>
      </w:r>
      <w:proofErr w:type="spellStart"/>
      <w:r>
        <w:t>agranulocitosis</w:t>
      </w:r>
      <w:proofErr w:type="spellEnd"/>
      <w:r>
        <w:t xml:space="preserve">, anemia </w:t>
      </w:r>
      <w:proofErr w:type="spellStart"/>
      <w:r>
        <w:t>aplásica</w:t>
      </w:r>
      <w:proofErr w:type="spellEnd"/>
      <w:r>
        <w:t>, anemia hemolítica</w:t>
      </w:r>
    </w:p>
    <w:p w:rsidR="004B3F2C" w:rsidRDefault="004B3F2C" w:rsidP="004B3F2C">
      <w:pPr>
        <w:pStyle w:val="NormalWeb"/>
      </w:pPr>
      <w:r>
        <w:t>•</w:t>
      </w:r>
      <w:proofErr w:type="spellStart"/>
      <w:r>
        <w:t>Eosinofilia</w:t>
      </w:r>
      <w:proofErr w:type="spellEnd"/>
    </w:p>
    <w:p w:rsidR="004B3F2C" w:rsidRDefault="004B3F2C" w:rsidP="004B3F2C">
      <w:pPr>
        <w:pStyle w:val="NormalWeb"/>
      </w:pPr>
      <w:r>
        <w:t>•Hemoconcentración.</w:t>
      </w:r>
    </w:p>
    <w:p w:rsidR="004B3F2C" w:rsidRDefault="004B3F2C" w:rsidP="004B3F2C">
      <w:pPr>
        <w:pStyle w:val="NormalWeb"/>
      </w:pPr>
      <w:r>
        <w:t>Trastornos congénitos, familiares y genéticos</w:t>
      </w:r>
    </w:p>
    <w:p w:rsidR="004B3F2C" w:rsidRDefault="004B3F2C" w:rsidP="004B3F2C">
      <w:pPr>
        <w:pStyle w:val="NormalWeb"/>
      </w:pPr>
      <w:r>
        <w:t xml:space="preserve">•Aumento el riesgo de persistencia de un </w:t>
      </w:r>
      <w:proofErr w:type="spellStart"/>
      <w:r>
        <w:t>ductus</w:t>
      </w:r>
      <w:proofErr w:type="spellEnd"/>
      <w:r>
        <w:t xml:space="preserve"> </w:t>
      </w:r>
      <w:proofErr w:type="spellStart"/>
      <w:r>
        <w:t>arteriosus</w:t>
      </w:r>
      <w:proofErr w:type="spellEnd"/>
      <w:r>
        <w:t xml:space="preserve"> patente cuando se administra Furosemida a niños prematuros durante las primeras semanas de vida.</w:t>
      </w:r>
    </w:p>
    <w:p w:rsidR="004B3F2C" w:rsidRDefault="004B3F2C" w:rsidP="004B3F2C">
      <w:pPr>
        <w:pStyle w:val="NormalWeb"/>
      </w:pPr>
      <w:r>
        <w:t>Trastornos generales y alteraciones en el lugar de administración</w:t>
      </w:r>
    </w:p>
    <w:p w:rsidR="004B3F2C" w:rsidRDefault="004B3F2C" w:rsidP="004B3F2C">
      <w:pPr>
        <w:pStyle w:val="NormalWeb"/>
      </w:pPr>
      <w:r>
        <w:t>•Fiebre.</w:t>
      </w:r>
    </w:p>
    <w:p w:rsidR="004B3F2C" w:rsidRDefault="004B3F2C" w:rsidP="004B3F2C">
      <w:pPr>
        <w:pStyle w:val="NormalWeb"/>
      </w:pPr>
      <w:r>
        <w:t>Notificación de sospechas de reacciones adversas</w:t>
      </w:r>
    </w:p>
    <w:p w:rsidR="004B3F2C" w:rsidRDefault="004B3F2C" w:rsidP="004B3F2C">
      <w:pPr>
        <w:pStyle w:val="NormalWeb"/>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t>Farmacovigilancia</w:t>
      </w:r>
      <w:proofErr w:type="spellEnd"/>
      <w:r>
        <w:t>: farmacovigilancia@quimfa.com.py</w:t>
      </w:r>
    </w:p>
    <w:p w:rsidR="004B3F2C" w:rsidRDefault="004B3F2C" w:rsidP="004B3F2C">
      <w:pPr>
        <w:pStyle w:val="NormalWeb"/>
      </w:pPr>
      <w:r>
        <w:t>INTERACCION CON ALIMENTOS Y MEDICAMENTOS:</w:t>
      </w:r>
    </w:p>
    <w:p w:rsidR="004B3F2C" w:rsidRDefault="004B3F2C" w:rsidP="004B3F2C">
      <w:pPr>
        <w:pStyle w:val="NormalWeb"/>
      </w:pPr>
      <w:r>
        <w:t xml:space="preserve">El modo y la proporción en la que está afectada la absorción de Furosemida por la ingesta de alimentos </w:t>
      </w:r>
      <w:proofErr w:type="gramStart"/>
      <w:r>
        <w:t>parece</w:t>
      </w:r>
      <w:proofErr w:type="gramEnd"/>
      <w:r>
        <w:t xml:space="preserve"> depender de la forma farmacéutica. Se recomienda que las formas orales de Furosemida sean administradas con el estómago vacío.</w:t>
      </w:r>
    </w:p>
    <w:p w:rsidR="004B3F2C" w:rsidRDefault="004B3F2C" w:rsidP="004B3F2C">
      <w:pPr>
        <w:pStyle w:val="NormalWeb"/>
      </w:pPr>
      <w:r>
        <w:t>Interacción con otros medicamentos</w:t>
      </w:r>
    </w:p>
    <w:p w:rsidR="004B3F2C" w:rsidRDefault="004B3F2C" w:rsidP="004B3F2C">
      <w:pPr>
        <w:pStyle w:val="NormalWeb"/>
      </w:pPr>
      <w:r>
        <w:t>Asociaciones no recomendadas</w:t>
      </w:r>
    </w:p>
    <w:p w:rsidR="004B3F2C" w:rsidRDefault="004B3F2C" w:rsidP="004B3F2C">
      <w:pPr>
        <w:pStyle w:val="NormalWeb"/>
      </w:pPr>
      <w:proofErr w:type="spellStart"/>
      <w:r>
        <w:t>Aminoglucósidos</w:t>
      </w:r>
      <w:proofErr w:type="spellEnd"/>
      <w:r>
        <w:t xml:space="preserve"> y otros fármacos </w:t>
      </w:r>
      <w:proofErr w:type="spellStart"/>
      <w:r>
        <w:t>ototóxicos</w:t>
      </w:r>
      <w:proofErr w:type="spellEnd"/>
    </w:p>
    <w:p w:rsidR="004B3F2C" w:rsidRDefault="004B3F2C" w:rsidP="004B3F2C">
      <w:pPr>
        <w:pStyle w:val="NormalWeb"/>
      </w:pPr>
      <w:r>
        <w:t xml:space="preserve">Furosemida puede potenciar la </w:t>
      </w:r>
      <w:proofErr w:type="spellStart"/>
      <w:r>
        <w:t>ototoxicidad</w:t>
      </w:r>
      <w:proofErr w:type="spellEnd"/>
      <w:r>
        <w:t xml:space="preserve"> de los </w:t>
      </w:r>
      <w:proofErr w:type="spellStart"/>
      <w:r>
        <w:t>aminoglucósidos</w:t>
      </w:r>
      <w:proofErr w:type="spellEnd"/>
      <w:r>
        <w:t xml:space="preserve"> y la de otros medicamentos </w:t>
      </w:r>
      <w:proofErr w:type="spellStart"/>
      <w:r>
        <w:t>ototóxicos</w:t>
      </w:r>
      <w:proofErr w:type="spellEnd"/>
      <w:r>
        <w:t>. Dado que esto puede conducir a daños irreversibles, estos medicamentos sólo deberían utilizarse junto con Furosemida bajo estricta indicación médica.</w:t>
      </w:r>
    </w:p>
    <w:p w:rsidR="004B3F2C" w:rsidRDefault="004B3F2C" w:rsidP="004B3F2C">
      <w:pPr>
        <w:pStyle w:val="NormalWeb"/>
      </w:pPr>
      <w:r>
        <w:t>Precauciones por uso concomitante</w:t>
      </w:r>
    </w:p>
    <w:p w:rsidR="004B3F2C" w:rsidRDefault="004B3F2C" w:rsidP="004B3F2C">
      <w:pPr>
        <w:pStyle w:val="NormalWeb"/>
      </w:pPr>
      <w:r>
        <w:t>Cisplatino</w:t>
      </w:r>
    </w:p>
    <w:p w:rsidR="004B3F2C" w:rsidRDefault="004B3F2C" w:rsidP="004B3F2C">
      <w:pPr>
        <w:pStyle w:val="NormalWeb"/>
      </w:pPr>
      <w:r>
        <w:t xml:space="preserve">La administración concomitante de Furosemida y Cisplatino comporta un riesgo de aparición de efectos </w:t>
      </w:r>
      <w:proofErr w:type="spellStart"/>
      <w:r>
        <w:t>ototóxicos</w:t>
      </w:r>
      <w:proofErr w:type="spellEnd"/>
      <w:r>
        <w:t xml:space="preserve">. Además, la </w:t>
      </w:r>
      <w:proofErr w:type="spellStart"/>
      <w:r>
        <w:t>nefrotoxicidad</w:t>
      </w:r>
      <w:proofErr w:type="spellEnd"/>
      <w:r>
        <w:t xml:space="preserve"> de Cisplatino podría aumentar si Furosemida no se administra a dosis bajas (p. ej. 40 mg en pacientes con función renal normal) y con equilibrio positivo de fluidos cuando se emplee para conseguir la diuresis forzada durante el tratamiento con Cisplatino.</w:t>
      </w:r>
    </w:p>
    <w:p w:rsidR="004B3F2C" w:rsidRDefault="004B3F2C" w:rsidP="004B3F2C">
      <w:pPr>
        <w:pStyle w:val="NormalWeb"/>
      </w:pPr>
      <w:proofErr w:type="spellStart"/>
      <w:r>
        <w:t>Sucralfato</w:t>
      </w:r>
      <w:proofErr w:type="spellEnd"/>
    </w:p>
    <w:p w:rsidR="004B3F2C" w:rsidRDefault="004B3F2C" w:rsidP="004B3F2C">
      <w:pPr>
        <w:pStyle w:val="NormalWeb"/>
      </w:pPr>
      <w:r>
        <w:t xml:space="preserve">Furosemida oral y </w:t>
      </w:r>
      <w:proofErr w:type="spellStart"/>
      <w:r>
        <w:t>Sucralfato</w:t>
      </w:r>
      <w:proofErr w:type="spellEnd"/>
      <w:r>
        <w:t xml:space="preserve"> no deben ser administrados con un intervalo menor de 2 horas porque </w:t>
      </w:r>
      <w:proofErr w:type="spellStart"/>
      <w:r>
        <w:t>Sucrafalto</w:t>
      </w:r>
      <w:proofErr w:type="spellEnd"/>
      <w:r>
        <w:t xml:space="preserve"> disminuye la absorción de Furosemida del intestino y reduce su efecto.</w:t>
      </w:r>
    </w:p>
    <w:p w:rsidR="004B3F2C" w:rsidRDefault="004B3F2C" w:rsidP="004B3F2C">
      <w:pPr>
        <w:pStyle w:val="NormalWeb"/>
      </w:pPr>
      <w:r>
        <w:t>Sales de Litio</w:t>
      </w:r>
    </w:p>
    <w:p w:rsidR="004B3F2C" w:rsidRDefault="004B3F2C" w:rsidP="004B3F2C">
      <w:pPr>
        <w:pStyle w:val="NormalWeb"/>
      </w:pPr>
      <w:r>
        <w:t xml:space="preserve">La Furosemida disminuye la excreción de las sales de Litio y puede incrementar los niveles séricos de Litio, aumentando el riesgo tóxico del Litio, incluyendo aumento del riesgo </w:t>
      </w:r>
      <w:proofErr w:type="spellStart"/>
      <w:r>
        <w:t>cardiotóxico</w:t>
      </w:r>
      <w:proofErr w:type="spellEnd"/>
      <w:r>
        <w:t xml:space="preserve"> y neurotóxico del Litio. Por lo tanto, se recomienda que los niveles de Litio se monitoricen cuidadosamente en aquellos pacientes que reciben esta combinación.</w:t>
      </w:r>
    </w:p>
    <w:p w:rsidR="004B3F2C" w:rsidRDefault="004B3F2C" w:rsidP="004B3F2C">
      <w:pPr>
        <w:pStyle w:val="NormalWeb"/>
      </w:pPr>
      <w:proofErr w:type="spellStart"/>
      <w:r>
        <w:t>Antihipertensores</w:t>
      </w:r>
      <w:proofErr w:type="spellEnd"/>
      <w:r>
        <w:t>/medicamentos con potencial hipotensor</w:t>
      </w:r>
    </w:p>
    <w:p w:rsidR="004B3F2C" w:rsidRDefault="004B3F2C" w:rsidP="004B3F2C">
      <w:pPr>
        <w:pStyle w:val="NormalWeb"/>
      </w:pPr>
      <w:r>
        <w:t xml:space="preserve">Los pacientes tratados con diuréticos pueden sufrir hipotensión grave y deterioro de la función renal, incluyendo casos de fallo renal, especialmente cuando se les administran por primera vez, o por primera vez a dosis elevadas, un inhibidor de la enzima </w:t>
      </w:r>
      <w:proofErr w:type="spellStart"/>
      <w:r>
        <w:t>convertidora</w:t>
      </w:r>
      <w:proofErr w:type="spellEnd"/>
      <w:r>
        <w:t xml:space="preserve"> de Angiotensina (IECA) o un antagonista de los receptores de Angiotensina II. Por tanto, debe considerarse la interrupción de la administración de Furosemida temporalmente o al menos la reducción de la dosis de Furosemida durante tres días antes de aumentar la dosis o comenzar el tratamiento con un inhibidor de la ECA o un antagonista de los receptores de Angiotensina II.</w:t>
      </w:r>
    </w:p>
    <w:p w:rsidR="004B3F2C" w:rsidRDefault="004B3F2C" w:rsidP="004B3F2C">
      <w:pPr>
        <w:pStyle w:val="NormalWeb"/>
      </w:pPr>
      <w:proofErr w:type="spellStart"/>
      <w:r>
        <w:t>Risperidona</w:t>
      </w:r>
      <w:proofErr w:type="spellEnd"/>
    </w:p>
    <w:p w:rsidR="004B3F2C" w:rsidRDefault="004B3F2C" w:rsidP="004B3F2C">
      <w:pPr>
        <w:pStyle w:val="NormalWeb"/>
      </w:pPr>
      <w:r>
        <w:t>Debe tenerse precaución y antes de tomar la decisión de uso deben considerarse los riesgos y beneficios de la combinación con Furosemida o tratamiento con otros diuréticos potentes.</w:t>
      </w:r>
    </w:p>
    <w:p w:rsidR="004B3F2C" w:rsidRDefault="004B3F2C" w:rsidP="004B3F2C">
      <w:pPr>
        <w:pStyle w:val="NormalWeb"/>
      </w:pPr>
      <w:r>
        <w:t>Antiinflamatorios no esteroideos</w:t>
      </w:r>
    </w:p>
    <w:p w:rsidR="004B3F2C" w:rsidRDefault="004B3F2C" w:rsidP="004B3F2C">
      <w:pPr>
        <w:pStyle w:val="NormalWeb"/>
      </w:pPr>
      <w:r>
        <w:t>La administración concomitante de antiinflamatorios no esteroideos incluyendo Ácido Acetilsalicílico podría reducir el efecto de Furosemida. En pacientes con deshidratación o hipovolemia, los medicamentos antiinflamatorios no esteroideos podrían causar insuficiencia renal aguda. La toxicidad de los salicilatos podría ser incrementada por Furosemida.</w:t>
      </w:r>
    </w:p>
    <w:p w:rsidR="004B3F2C" w:rsidRDefault="004B3F2C" w:rsidP="004B3F2C">
      <w:pPr>
        <w:pStyle w:val="NormalWeb"/>
      </w:pPr>
      <w:proofErr w:type="spellStart"/>
      <w:r>
        <w:t>Fenitoína</w:t>
      </w:r>
      <w:proofErr w:type="spellEnd"/>
    </w:p>
    <w:p w:rsidR="004B3F2C" w:rsidRDefault="004B3F2C" w:rsidP="004B3F2C">
      <w:pPr>
        <w:pStyle w:val="NormalWeb"/>
      </w:pPr>
      <w:r>
        <w:t xml:space="preserve">Se podría producir una atenuación del efecto de Furosemida tras la administración concomitante de </w:t>
      </w:r>
      <w:proofErr w:type="spellStart"/>
      <w:r>
        <w:t>Fenitoína</w:t>
      </w:r>
      <w:proofErr w:type="spellEnd"/>
      <w:r>
        <w:t>.</w:t>
      </w:r>
    </w:p>
    <w:p w:rsidR="004B3F2C" w:rsidRDefault="004B3F2C" w:rsidP="004B3F2C">
      <w:pPr>
        <w:pStyle w:val="NormalWeb"/>
      </w:pPr>
      <w:r>
        <w:t xml:space="preserve">Fármacos </w:t>
      </w:r>
      <w:proofErr w:type="spellStart"/>
      <w:r>
        <w:t>nefrotóxicos</w:t>
      </w:r>
      <w:proofErr w:type="spellEnd"/>
    </w:p>
    <w:p w:rsidR="004B3F2C" w:rsidRDefault="004B3F2C" w:rsidP="004B3F2C">
      <w:pPr>
        <w:pStyle w:val="NormalWeb"/>
      </w:pPr>
      <w:r>
        <w:t xml:space="preserve">La Furosemida puede potenciar el efecto nocivo sobre los riñones de los fármacos </w:t>
      </w:r>
      <w:proofErr w:type="spellStart"/>
      <w:r>
        <w:t>nefrotóxicos</w:t>
      </w:r>
      <w:proofErr w:type="spellEnd"/>
      <w:r>
        <w:t>.</w:t>
      </w:r>
    </w:p>
    <w:p w:rsidR="004B3F2C" w:rsidRDefault="004B3F2C" w:rsidP="004B3F2C">
      <w:pPr>
        <w:pStyle w:val="NormalWeb"/>
      </w:pPr>
      <w:proofErr w:type="spellStart"/>
      <w:r>
        <w:t>Corticosteroides</w:t>
      </w:r>
      <w:proofErr w:type="spellEnd"/>
      <w:r>
        <w:t xml:space="preserve">, </w:t>
      </w:r>
      <w:proofErr w:type="spellStart"/>
      <w:r>
        <w:t>Carbenoxolona</w:t>
      </w:r>
      <w:proofErr w:type="spellEnd"/>
      <w:r>
        <w:t xml:space="preserve">, cantidades importantes de regaliz y el uso prolongado de laxantes pueden incrementar el riesgo de desarrollar una </w:t>
      </w:r>
      <w:proofErr w:type="spellStart"/>
      <w:r>
        <w:t>hipocaliemia</w:t>
      </w:r>
      <w:proofErr w:type="spellEnd"/>
      <w:r>
        <w:t>.</w:t>
      </w:r>
    </w:p>
    <w:p w:rsidR="004B3F2C" w:rsidRDefault="004B3F2C" w:rsidP="004B3F2C">
      <w:pPr>
        <w:pStyle w:val="NormalWeb"/>
      </w:pPr>
      <w:proofErr w:type="spellStart"/>
      <w:r>
        <w:t>Digitálicos</w:t>
      </w:r>
      <w:proofErr w:type="spellEnd"/>
      <w:r>
        <w:t>/inductores del síndrome de prolongación del intervalo QT</w:t>
      </w:r>
    </w:p>
    <w:p w:rsidR="004B3F2C" w:rsidRDefault="004B3F2C" w:rsidP="004B3F2C">
      <w:pPr>
        <w:pStyle w:val="NormalWeb"/>
      </w:pPr>
      <w:r>
        <w:t xml:space="preserve">Algunas alteraciones electrolíticas (p. ej. </w:t>
      </w:r>
      <w:proofErr w:type="spellStart"/>
      <w:r>
        <w:t>Hipopotasemia</w:t>
      </w:r>
      <w:proofErr w:type="spellEnd"/>
      <w:r>
        <w:t xml:space="preserve">, </w:t>
      </w:r>
      <w:proofErr w:type="spellStart"/>
      <w:r>
        <w:t>hipomagnesemia</w:t>
      </w:r>
      <w:proofErr w:type="spellEnd"/>
      <w:r>
        <w:t xml:space="preserve">) podrían incrementar la toxicidad de algunos medicamentos (p. ej. </w:t>
      </w:r>
      <w:proofErr w:type="spellStart"/>
      <w:r>
        <w:t>Digitálicos</w:t>
      </w:r>
      <w:proofErr w:type="spellEnd"/>
      <w:r>
        <w:t xml:space="preserve"> y medicamentos inductores del síndrome de prolongación del intervalo QT).</w:t>
      </w:r>
    </w:p>
    <w:p w:rsidR="004B3F2C" w:rsidRDefault="004B3F2C" w:rsidP="004B3F2C">
      <w:pPr>
        <w:pStyle w:val="NormalWeb"/>
      </w:pPr>
      <w:r>
        <w:t>Agentes antihipertensivos/diuréticos</w:t>
      </w:r>
    </w:p>
    <w:p w:rsidR="004B3F2C" w:rsidRDefault="004B3F2C" w:rsidP="004B3F2C">
      <w:pPr>
        <w:pStyle w:val="NormalWeb"/>
      </w:pPr>
      <w:r>
        <w:t xml:space="preserve">Si se </w:t>
      </w:r>
      <w:proofErr w:type="spellStart"/>
      <w:r>
        <w:t>admistran</w:t>
      </w:r>
      <w:proofErr w:type="spellEnd"/>
      <w:r>
        <w:t xml:space="preserve"> fármacos antihipertensivos, diuréticos, u otros fármacos con potencial hipotensor conjuntamente con Furosemida, se debe prever un descenso más pronunciado en la presión arterial.</w:t>
      </w:r>
    </w:p>
    <w:p w:rsidR="004B3F2C" w:rsidRDefault="004B3F2C" w:rsidP="004B3F2C">
      <w:pPr>
        <w:pStyle w:val="NormalWeb"/>
      </w:pPr>
      <w:proofErr w:type="spellStart"/>
      <w:r>
        <w:t>Probenecid</w:t>
      </w:r>
      <w:proofErr w:type="spellEnd"/>
      <w:r>
        <w:t>/</w:t>
      </w:r>
      <w:proofErr w:type="spellStart"/>
      <w:r>
        <w:t>Metotrexato</w:t>
      </w:r>
      <w:proofErr w:type="spellEnd"/>
    </w:p>
    <w:p w:rsidR="004B3F2C" w:rsidRDefault="004B3F2C" w:rsidP="004B3F2C">
      <w:pPr>
        <w:pStyle w:val="NormalWeb"/>
      </w:pPr>
      <w:proofErr w:type="spellStart"/>
      <w:r>
        <w:t>Probenecid</w:t>
      </w:r>
      <w:proofErr w:type="spellEnd"/>
      <w:r>
        <w:t xml:space="preserve">, </w:t>
      </w:r>
      <w:proofErr w:type="spellStart"/>
      <w:r>
        <w:t>Metotrexato</w:t>
      </w:r>
      <w:proofErr w:type="spellEnd"/>
      <w:r>
        <w:t xml:space="preserve"> y otros medicamentos que, al igual que Furosemida, sufren secreción tubular renal significativa, pueden reducir el efecto de Furosemida. Por otro lado, Furosemida puede reducir la eliminación renal de estos medicamentos. En caso de tratamiento concomitante a altas dosis (en particular Furosemida con alguno de los otros fármacos), se podría llegar a un incremento de los niveles séricos y por tanto a un incremento del riesgo de aparición de efectos adversos debidos a Furosemida o a la medicación concomitante.</w:t>
      </w:r>
    </w:p>
    <w:p w:rsidR="004B3F2C" w:rsidRDefault="004B3F2C" w:rsidP="004B3F2C">
      <w:pPr>
        <w:pStyle w:val="NormalWeb"/>
      </w:pPr>
      <w:r>
        <w:t xml:space="preserve">Antidiabéticos /simpaticomiméticos con efecto </w:t>
      </w:r>
      <w:proofErr w:type="spellStart"/>
      <w:r>
        <w:t>hipertensor</w:t>
      </w:r>
      <w:proofErr w:type="spellEnd"/>
    </w:p>
    <w:p w:rsidR="004B3F2C" w:rsidRDefault="004B3F2C" w:rsidP="004B3F2C">
      <w:pPr>
        <w:pStyle w:val="NormalWeb"/>
      </w:pPr>
      <w:r>
        <w:t xml:space="preserve">La Furosemida puede debilitar el efecto de los medicamentos antidiabéticos y de los simpaticomiméticos con efecto </w:t>
      </w:r>
      <w:proofErr w:type="spellStart"/>
      <w:r>
        <w:t>hipertensor</w:t>
      </w:r>
      <w:proofErr w:type="spellEnd"/>
      <w:r>
        <w:t xml:space="preserve"> (p. ej. Epinefrina y Norepinefrina).</w:t>
      </w:r>
    </w:p>
    <w:p w:rsidR="004B3F2C" w:rsidRDefault="004B3F2C" w:rsidP="004B3F2C">
      <w:pPr>
        <w:pStyle w:val="NormalWeb"/>
      </w:pPr>
      <w:r>
        <w:t>Relajantes musculares /Teofilina</w:t>
      </w:r>
    </w:p>
    <w:p w:rsidR="004B3F2C" w:rsidRDefault="004B3F2C" w:rsidP="004B3F2C">
      <w:pPr>
        <w:pStyle w:val="NormalWeb"/>
      </w:pPr>
      <w:r>
        <w:t>Los efectos de los relajantes musculares tipo curare o de Teofilina pueden incrementarse.</w:t>
      </w:r>
    </w:p>
    <w:p w:rsidR="004B3F2C" w:rsidRDefault="004B3F2C" w:rsidP="004B3F2C">
      <w:pPr>
        <w:pStyle w:val="NormalWeb"/>
      </w:pPr>
      <w:r>
        <w:t>Cefalosporinas</w:t>
      </w:r>
    </w:p>
    <w:p w:rsidR="004B3F2C" w:rsidRDefault="004B3F2C" w:rsidP="004B3F2C">
      <w:pPr>
        <w:pStyle w:val="NormalWeb"/>
      </w:pPr>
      <w:r>
        <w:t>En pacientes que reciben altas dosis de algunas Cefalosporinas pueden sufrir disminución de la función renal.</w:t>
      </w:r>
    </w:p>
    <w:p w:rsidR="004B3F2C" w:rsidRDefault="004B3F2C" w:rsidP="004B3F2C">
      <w:pPr>
        <w:pStyle w:val="NormalWeb"/>
      </w:pPr>
      <w:r>
        <w:t>Ciclosporina A</w:t>
      </w:r>
    </w:p>
    <w:p w:rsidR="004B3F2C" w:rsidRDefault="004B3F2C" w:rsidP="004B3F2C">
      <w:pPr>
        <w:pStyle w:val="NormalWeb"/>
      </w:pPr>
      <w:r>
        <w:t>El uso concomitante de Ciclosporina A y Furosemida está asociado a un riesgo elevado de artritis gotosa secundaria a hiperuricemia inducida por Furosemida y disminución de la excreción renal de uratos por ciclosporina.</w:t>
      </w:r>
    </w:p>
    <w:p w:rsidR="004B3F2C" w:rsidRDefault="004B3F2C" w:rsidP="004B3F2C">
      <w:pPr>
        <w:pStyle w:val="NormalWeb"/>
      </w:pPr>
      <w:proofErr w:type="spellStart"/>
      <w:r>
        <w:t>Radiocontraste</w:t>
      </w:r>
      <w:proofErr w:type="spellEnd"/>
    </w:p>
    <w:p w:rsidR="004B3F2C" w:rsidRDefault="004B3F2C" w:rsidP="004B3F2C">
      <w:pPr>
        <w:pStyle w:val="NormalWeb"/>
      </w:pPr>
      <w:r>
        <w:t xml:space="preserve">Pacientes con alto riesgo de sufrir nefropatía por </w:t>
      </w:r>
      <w:proofErr w:type="spellStart"/>
      <w:r>
        <w:t>radiocontraste</w:t>
      </w:r>
      <w:proofErr w:type="spellEnd"/>
      <w:r>
        <w:t xml:space="preserve"> tratados con Furosemida experimentaron una incidencia mayor de deterioro en la función renal después de recibir </w:t>
      </w:r>
      <w:proofErr w:type="spellStart"/>
      <w:r>
        <w:t>radiocontraste</w:t>
      </w:r>
      <w:proofErr w:type="spellEnd"/>
      <w:r>
        <w:t xml:space="preserve"> en comparación con pacientes de alto riesgo que recibieron únicamente hidratación intravenosa previamente a recibir el </w:t>
      </w:r>
      <w:proofErr w:type="spellStart"/>
      <w:r>
        <w:t>radiocontraste</w:t>
      </w:r>
      <w:proofErr w:type="spellEnd"/>
      <w:r>
        <w:t>.</w:t>
      </w:r>
    </w:p>
    <w:p w:rsidR="004B3F2C" w:rsidRDefault="004B3F2C" w:rsidP="004B3F2C">
      <w:pPr>
        <w:pStyle w:val="NormalWeb"/>
      </w:pPr>
      <w:r>
        <w:t>SOBREDOSIFICACION:</w:t>
      </w:r>
    </w:p>
    <w:p w:rsidR="004B3F2C" w:rsidRDefault="004B3F2C" w:rsidP="004B3F2C">
      <w:pPr>
        <w:pStyle w:val="NormalWeb"/>
      </w:pPr>
      <w:r>
        <w:t>El cuadro clínico en la sobredosificación aguda o crónica depende principalmente del alcance y consecuencias de la pérdida de líquidos y electrolitos, p.ej. Hipovolemia, deshidratación, hemoconcentración, arritmias cardíacas (incluyendo bloqueo AV y fibrilación ventricular). Los síntomas de dichas alteraciones incluyen la hipotensión grave (progresando a shock), la insuficiencia renal aguda, trombosis, delirio, parálisis flácida, apatía y confusión.</w:t>
      </w:r>
    </w:p>
    <w:p w:rsidR="004B3F2C" w:rsidRDefault="004B3F2C" w:rsidP="004B3F2C">
      <w:pPr>
        <w:pStyle w:val="NormalWeb"/>
      </w:pPr>
      <w:r>
        <w:t xml:space="preserve">No se conoce ningún antídoto específico de la Furosemida. En caso de ingestión reciente, se puede intentar limitar </w:t>
      </w:r>
      <w:proofErr w:type="gramStart"/>
      <w:r>
        <w:t>la ulterior absorción sistémica del principio activo, mediante medidas tales como lavado gástrico, u otras destinadas</w:t>
      </w:r>
      <w:proofErr w:type="gramEnd"/>
      <w:r>
        <w:t xml:space="preserve"> a reducir la absorción (p.ej. carbón activo).</w:t>
      </w:r>
    </w:p>
    <w:p w:rsidR="004B3F2C" w:rsidRDefault="004B3F2C" w:rsidP="004B3F2C">
      <w:pPr>
        <w:pStyle w:val="NormalWeb"/>
      </w:pPr>
      <w:r>
        <w:t>Se deben corregir las alteraciones del equilibrio hidroelectrolítico clínicamente relevantes. Esta corrección puede precisar una monitorización médica intensiva y medidas terapéuticas específicas, junto con la prevención y tratamiento de las complicaciones graves resultantes de tales alteraciones y otros efectos sobre el organismo</w:t>
      </w:r>
    </w:p>
    <w:p w:rsidR="004B3F2C" w:rsidRDefault="004B3F2C" w:rsidP="004B3F2C">
      <w:pPr>
        <w:pStyle w:val="NormalWeb"/>
      </w:pPr>
      <w:r>
        <w:t>En caso de sobredosis o ingesta accidental, consultar al Servicio de Toxicología del Hospital de EMERGENCIAS MEDICAS Tel: 220-418 o el 204-800 (</w:t>
      </w:r>
      <w:proofErr w:type="spellStart"/>
      <w:r>
        <w:t>int</w:t>
      </w:r>
      <w:proofErr w:type="spellEnd"/>
      <w:r>
        <w:t>. 011).</w:t>
      </w:r>
    </w:p>
    <w:p w:rsidR="004B3F2C" w:rsidRDefault="004B3F2C" w:rsidP="004B3F2C">
      <w:pPr>
        <w:pStyle w:val="NormalWeb"/>
      </w:pPr>
      <w:r>
        <w:t>RESTRICCIONES DE USO:</w:t>
      </w:r>
    </w:p>
    <w:p w:rsidR="004B3F2C" w:rsidRDefault="004B3F2C" w:rsidP="004B3F2C">
      <w:pPr>
        <w:pStyle w:val="NormalWeb"/>
      </w:pPr>
      <w:r>
        <w:t>Embarazo</w:t>
      </w:r>
    </w:p>
    <w:p w:rsidR="004B3F2C" w:rsidRDefault="004B3F2C" w:rsidP="004B3F2C">
      <w:pPr>
        <w:pStyle w:val="NormalWeb"/>
      </w:pPr>
      <w:r>
        <w:t>Furosemida atraviesa la barrera placentaria, por lo que sólo debe ser utilizado durante el embarazo si el beneficio justifica el riesgo potencial para el feto, requiriéndose monitorización fetal.</w:t>
      </w:r>
    </w:p>
    <w:p w:rsidR="004B3F2C" w:rsidRDefault="004B3F2C" w:rsidP="004B3F2C">
      <w:pPr>
        <w:pStyle w:val="NormalWeb"/>
      </w:pPr>
      <w:r>
        <w:t>Lactancia</w:t>
      </w:r>
    </w:p>
    <w:p w:rsidR="004B3F2C" w:rsidRDefault="004B3F2C" w:rsidP="004B3F2C">
      <w:pPr>
        <w:pStyle w:val="NormalWeb"/>
      </w:pPr>
      <w:r>
        <w:t>Furosemida pasa a leche materna y puede inhibir la lactancia. Se recomienda interrumpir la lactancia en mujeres tratadas con Furosemida.</w:t>
      </w:r>
    </w:p>
    <w:p w:rsidR="004B3F2C" w:rsidRDefault="004B3F2C" w:rsidP="004B3F2C">
      <w:pPr>
        <w:pStyle w:val="NormalWeb"/>
      </w:pPr>
      <w:r>
        <w:t>Efectos sobre la capacidad para conducir y utilizar máquinas</w:t>
      </w:r>
    </w:p>
    <w:p w:rsidR="004B3F2C" w:rsidRDefault="004B3F2C" w:rsidP="004B3F2C">
      <w:pPr>
        <w:pStyle w:val="NormalWeb"/>
      </w:pPr>
      <w:r>
        <w:t>Al igual que otros fármacos que modifican la tensión arterial, se debe advertir a los pacientes que reciben Furosemida, de que no deben conducir ni manejar máquinas si presentan mareos o síntomas relacionados. Este hecho es especialmente importante al comienzo del tratamiento, cuando se aumente la dosis, se cambie el tratamiento o cuando se ingiera alcohol de forma concomitante</w:t>
      </w:r>
    </w:p>
    <w:p w:rsidR="004B3F2C" w:rsidRDefault="004B3F2C" w:rsidP="004B3F2C">
      <w:pPr>
        <w:pStyle w:val="NormalWeb"/>
      </w:pPr>
      <w:r>
        <w:t>CONSERVACION:</w:t>
      </w:r>
    </w:p>
    <w:p w:rsidR="004B3F2C" w:rsidRDefault="004B3F2C" w:rsidP="004B3F2C">
      <w:pPr>
        <w:pStyle w:val="NormalWeb"/>
      </w:pPr>
      <w:r>
        <w:t>Almacenar a temperatura entre 15° y 30 °C.</w:t>
      </w:r>
    </w:p>
    <w:p w:rsidR="004B3F2C" w:rsidRDefault="004B3F2C" w:rsidP="004B3F2C">
      <w:pPr>
        <w:pStyle w:val="NormalWeb"/>
      </w:pPr>
      <w:r>
        <w:t>PRESENTACION:</w:t>
      </w:r>
    </w:p>
    <w:p w:rsidR="004B3F2C" w:rsidRDefault="004B3F2C" w:rsidP="004B3F2C">
      <w:pPr>
        <w:pStyle w:val="NormalWeb"/>
      </w:pPr>
      <w:r>
        <w:t xml:space="preserve">Caja conteniendo 10 comprimidos. </w:t>
      </w:r>
    </w:p>
    <w:p w:rsidR="004B3F2C" w:rsidRDefault="004B3F2C" w:rsidP="004B3F2C">
      <w:pPr>
        <w:pStyle w:val="NormalWeb"/>
      </w:pPr>
      <w:r>
        <w:t>Este medicamento debe ser utilizado únicamente por prescripción médica y no podrá repetirse sin nueva indicación del facultativo.</w:t>
      </w:r>
    </w:p>
    <w:p w:rsidR="004B3F2C" w:rsidRDefault="004B3F2C" w:rsidP="004B3F2C">
      <w:pPr>
        <w:pStyle w:val="NormalWeb"/>
      </w:pPr>
      <w:r>
        <w:t>En caso de uso de este medicamento sin prescripción médica, la ocurrencia de efectos adversos e indeseables será de exclusiva responsabilidad de quién lo consuma.</w:t>
      </w:r>
    </w:p>
    <w:p w:rsidR="004B3F2C" w:rsidRDefault="004B3F2C" w:rsidP="004B3F2C">
      <w:pPr>
        <w:pStyle w:val="NormalWeb"/>
      </w:pPr>
      <w:r>
        <w:t>Si Ud. es deportista y está sometido a control de doping, no consuma este producto sin consultar a su médico.</w:t>
      </w:r>
    </w:p>
    <w:p w:rsidR="004B3F2C" w:rsidRDefault="004B3F2C" w:rsidP="004B3F2C">
      <w:pPr>
        <w:pStyle w:val="NormalWeb"/>
      </w:pPr>
      <w:r>
        <w:t>Director Técnico: Q.F. Laura Ramírez</w:t>
      </w:r>
    </w:p>
    <w:p w:rsidR="004B3F2C" w:rsidRDefault="004B3F2C" w:rsidP="004B3F2C">
      <w:pPr>
        <w:pStyle w:val="NormalWeb"/>
      </w:pPr>
      <w:r>
        <w:t>Reg. Prof. Nº 4.142</w:t>
      </w:r>
    </w:p>
    <w:p w:rsidR="004B3F2C" w:rsidRDefault="004B3F2C" w:rsidP="004B3F2C">
      <w:pPr>
        <w:pStyle w:val="NormalWeb"/>
      </w:pPr>
      <w:r>
        <w:t>Autorizado por D.N.V.S. del M.S.P. y B.S.</w:t>
      </w:r>
    </w:p>
    <w:p w:rsidR="004B3F2C" w:rsidRDefault="004B3F2C" w:rsidP="004B3F2C">
      <w:pPr>
        <w:pStyle w:val="NormalWeb"/>
      </w:pPr>
      <w:r>
        <w:t>MANTENER FUERA DEL ALCANCE DE LOS NIÑOS</w:t>
      </w:r>
    </w:p>
    <w:p w:rsidR="002F236D" w:rsidRPr="004B3F2C" w:rsidRDefault="002F236D" w:rsidP="004B3F2C"/>
    <w:sectPr w:rsidR="002F236D" w:rsidRPr="004B3F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2F236D"/>
    <w:rsid w:val="002F5808"/>
    <w:rsid w:val="003F6B1E"/>
    <w:rsid w:val="00424175"/>
    <w:rsid w:val="004B3F2C"/>
    <w:rsid w:val="005D1962"/>
    <w:rsid w:val="00681ABF"/>
    <w:rsid w:val="007C4B63"/>
    <w:rsid w:val="00876A05"/>
    <w:rsid w:val="009B1A8F"/>
    <w:rsid w:val="00A25A47"/>
    <w:rsid w:val="00B31B9E"/>
    <w:rsid w:val="00CB37E1"/>
    <w:rsid w:val="00D42B6B"/>
    <w:rsid w:val="00E12158"/>
    <w:rsid w:val="00E24A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3497</Words>
  <Characters>19236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2021-06-11T14:32:00Z</dcterms:created>
  <dcterms:modified xsi:type="dcterms:W3CDTF">2021-06-11T14:32:00Z</dcterms:modified>
</cp:coreProperties>
</file>