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43E75" w14:textId="77777777" w:rsidR="003358D5" w:rsidRPr="003358D5" w:rsidRDefault="003358D5" w:rsidP="003358D5">
      <w:pPr>
        <w:spacing w:before="100" w:beforeAutospacing="1" w:after="100" w:afterAutospacing="1" w:line="240" w:lineRule="auto"/>
        <w:rPr>
          <w:rFonts w:ascii="Times New Roman" w:eastAsia="Times New Roman" w:hAnsi="Times New Roman" w:cs="Times New Roman"/>
          <w:sz w:val="24"/>
          <w:szCs w:val="24"/>
          <w:lang w:val="es-ES" w:eastAsia="es-ES"/>
        </w:rPr>
      </w:pPr>
      <w:r w:rsidRPr="003358D5">
        <w:rPr>
          <w:rFonts w:ascii="Times New Roman" w:eastAsia="Times New Roman" w:hAnsi="Times New Roman" w:cs="Times New Roman"/>
          <w:sz w:val="24"/>
          <w:szCs w:val="24"/>
          <w:lang w:val="es-ES" w:eastAsia="es-ES"/>
        </w:rPr>
        <w:t xml:space="preserve">A3® COMPUESTO NF </w:t>
      </w:r>
    </w:p>
    <w:p w14:paraId="74DCCFC3" w14:textId="77777777" w:rsidR="003358D5" w:rsidRPr="003358D5" w:rsidRDefault="003358D5" w:rsidP="003358D5">
      <w:pPr>
        <w:spacing w:before="100" w:beforeAutospacing="1" w:after="100" w:afterAutospacing="1" w:line="240" w:lineRule="auto"/>
        <w:rPr>
          <w:rFonts w:ascii="Times New Roman" w:eastAsia="Times New Roman" w:hAnsi="Times New Roman" w:cs="Times New Roman"/>
          <w:sz w:val="24"/>
          <w:szCs w:val="24"/>
          <w:lang w:val="es-ES" w:eastAsia="es-ES"/>
        </w:rPr>
      </w:pPr>
      <w:r w:rsidRPr="003358D5">
        <w:rPr>
          <w:rFonts w:ascii="Times New Roman" w:eastAsia="Times New Roman" w:hAnsi="Times New Roman" w:cs="Times New Roman"/>
          <w:sz w:val="24"/>
          <w:szCs w:val="24"/>
          <w:lang w:val="es-ES" w:eastAsia="es-ES"/>
        </w:rPr>
        <w:t xml:space="preserve">FTALILSULFATIAZOL - NEOMICINA </w:t>
      </w:r>
    </w:p>
    <w:p w14:paraId="561B740F" w14:textId="77777777" w:rsidR="003358D5" w:rsidRPr="003358D5" w:rsidRDefault="003358D5" w:rsidP="003358D5">
      <w:pPr>
        <w:spacing w:before="100" w:beforeAutospacing="1" w:after="100" w:afterAutospacing="1" w:line="240" w:lineRule="auto"/>
        <w:rPr>
          <w:rFonts w:ascii="Times New Roman" w:eastAsia="Times New Roman" w:hAnsi="Times New Roman" w:cs="Times New Roman"/>
          <w:sz w:val="24"/>
          <w:szCs w:val="24"/>
          <w:lang w:val="es-ES" w:eastAsia="es-ES"/>
        </w:rPr>
      </w:pPr>
      <w:r w:rsidRPr="003358D5">
        <w:rPr>
          <w:rFonts w:ascii="Times New Roman" w:eastAsia="Times New Roman" w:hAnsi="Times New Roman" w:cs="Times New Roman"/>
          <w:sz w:val="24"/>
          <w:szCs w:val="24"/>
          <w:lang w:val="es-ES" w:eastAsia="es-ES"/>
        </w:rPr>
        <w:t>CAOLIN - SIMETICONA</w:t>
      </w:r>
    </w:p>
    <w:p w14:paraId="764045FA" w14:textId="77777777" w:rsidR="003358D5" w:rsidRPr="003358D5" w:rsidRDefault="003358D5" w:rsidP="003358D5">
      <w:pPr>
        <w:spacing w:before="100" w:beforeAutospacing="1" w:after="100" w:afterAutospacing="1" w:line="240" w:lineRule="auto"/>
        <w:rPr>
          <w:rFonts w:ascii="Times New Roman" w:eastAsia="Times New Roman" w:hAnsi="Times New Roman" w:cs="Times New Roman"/>
          <w:sz w:val="24"/>
          <w:szCs w:val="24"/>
          <w:lang w:val="es-ES" w:eastAsia="es-ES"/>
        </w:rPr>
      </w:pPr>
      <w:r w:rsidRPr="003358D5">
        <w:rPr>
          <w:rFonts w:ascii="Times New Roman" w:eastAsia="Times New Roman" w:hAnsi="Times New Roman" w:cs="Times New Roman"/>
          <w:sz w:val="24"/>
          <w:szCs w:val="24"/>
          <w:lang w:val="es-ES" w:eastAsia="es-ES"/>
        </w:rPr>
        <w:t xml:space="preserve">Venta Bajo Receta Suspensión Oral </w:t>
      </w:r>
    </w:p>
    <w:p w14:paraId="1AC9828E" w14:textId="77777777" w:rsidR="003358D5" w:rsidRPr="003358D5" w:rsidRDefault="003358D5" w:rsidP="003358D5">
      <w:pPr>
        <w:spacing w:before="100" w:beforeAutospacing="1" w:after="100" w:afterAutospacing="1" w:line="240" w:lineRule="auto"/>
        <w:rPr>
          <w:rFonts w:ascii="Times New Roman" w:eastAsia="Times New Roman" w:hAnsi="Times New Roman" w:cs="Times New Roman"/>
          <w:sz w:val="24"/>
          <w:szCs w:val="24"/>
          <w:lang w:val="es-ES" w:eastAsia="es-ES"/>
        </w:rPr>
      </w:pPr>
      <w:r w:rsidRPr="003358D5">
        <w:rPr>
          <w:rFonts w:ascii="Times New Roman" w:eastAsia="Times New Roman" w:hAnsi="Times New Roman" w:cs="Times New Roman"/>
          <w:sz w:val="24"/>
          <w:szCs w:val="24"/>
          <w:lang w:val="es-ES" w:eastAsia="es-ES"/>
        </w:rPr>
        <w:t>Industria Paraguaya V.A.: Oral</w:t>
      </w:r>
    </w:p>
    <w:p w14:paraId="3FA24971" w14:textId="77777777" w:rsidR="003358D5" w:rsidRPr="003358D5" w:rsidRDefault="003358D5" w:rsidP="003358D5">
      <w:pPr>
        <w:spacing w:before="100" w:beforeAutospacing="1" w:after="100" w:afterAutospacing="1" w:line="240" w:lineRule="auto"/>
        <w:rPr>
          <w:rFonts w:ascii="Times New Roman" w:eastAsia="Times New Roman" w:hAnsi="Times New Roman" w:cs="Times New Roman"/>
          <w:sz w:val="24"/>
          <w:szCs w:val="24"/>
          <w:lang w:val="es-ES" w:eastAsia="es-ES"/>
        </w:rPr>
      </w:pPr>
      <w:r w:rsidRPr="003358D5">
        <w:rPr>
          <w:rFonts w:ascii="Times New Roman" w:eastAsia="Times New Roman" w:hAnsi="Times New Roman" w:cs="Times New Roman"/>
          <w:sz w:val="24"/>
          <w:szCs w:val="24"/>
          <w:lang w:val="es-ES" w:eastAsia="es-ES"/>
        </w:rPr>
        <w:t>FORMULA:</w:t>
      </w:r>
    </w:p>
    <w:p w14:paraId="4FE8554F" w14:textId="77777777" w:rsidR="003358D5" w:rsidRPr="003358D5" w:rsidRDefault="003358D5" w:rsidP="003358D5">
      <w:pPr>
        <w:spacing w:before="100" w:beforeAutospacing="1" w:after="100" w:afterAutospacing="1" w:line="240" w:lineRule="auto"/>
        <w:rPr>
          <w:rFonts w:ascii="Times New Roman" w:eastAsia="Times New Roman" w:hAnsi="Times New Roman" w:cs="Times New Roman"/>
          <w:sz w:val="24"/>
          <w:szCs w:val="24"/>
          <w:lang w:val="es-ES" w:eastAsia="es-ES"/>
        </w:rPr>
      </w:pPr>
      <w:r w:rsidRPr="003358D5">
        <w:rPr>
          <w:rFonts w:ascii="Times New Roman" w:eastAsia="Times New Roman" w:hAnsi="Times New Roman" w:cs="Times New Roman"/>
          <w:sz w:val="24"/>
          <w:szCs w:val="24"/>
          <w:lang w:val="es-ES" w:eastAsia="es-ES"/>
        </w:rPr>
        <w:t xml:space="preserve">Cada 5 </w:t>
      </w:r>
      <w:proofErr w:type="spellStart"/>
      <w:r w:rsidRPr="003358D5">
        <w:rPr>
          <w:rFonts w:ascii="Times New Roman" w:eastAsia="Times New Roman" w:hAnsi="Times New Roman" w:cs="Times New Roman"/>
          <w:sz w:val="24"/>
          <w:szCs w:val="24"/>
          <w:lang w:val="es-ES" w:eastAsia="es-ES"/>
        </w:rPr>
        <w:t>mL</w:t>
      </w:r>
      <w:proofErr w:type="spellEnd"/>
      <w:r w:rsidRPr="003358D5">
        <w:rPr>
          <w:rFonts w:ascii="Times New Roman" w:eastAsia="Times New Roman" w:hAnsi="Times New Roman" w:cs="Times New Roman"/>
          <w:sz w:val="24"/>
          <w:szCs w:val="24"/>
          <w:lang w:val="es-ES" w:eastAsia="es-ES"/>
        </w:rPr>
        <w:t xml:space="preserve"> contiene:</w:t>
      </w:r>
    </w:p>
    <w:p w14:paraId="1F1D88B3" w14:textId="77777777" w:rsidR="003358D5" w:rsidRPr="003358D5" w:rsidRDefault="003358D5" w:rsidP="003358D5">
      <w:pPr>
        <w:spacing w:before="100" w:beforeAutospacing="1" w:after="100" w:afterAutospacing="1" w:line="240" w:lineRule="auto"/>
        <w:rPr>
          <w:rFonts w:ascii="Times New Roman" w:eastAsia="Times New Roman" w:hAnsi="Times New Roman" w:cs="Times New Roman"/>
          <w:sz w:val="24"/>
          <w:szCs w:val="24"/>
          <w:lang w:val="es-ES" w:eastAsia="es-ES"/>
        </w:rPr>
      </w:pPr>
      <w:r w:rsidRPr="003358D5">
        <w:rPr>
          <w:rFonts w:ascii="Times New Roman" w:eastAsia="Times New Roman" w:hAnsi="Times New Roman" w:cs="Times New Roman"/>
          <w:sz w:val="24"/>
          <w:szCs w:val="24"/>
          <w:lang w:val="es-ES" w:eastAsia="es-ES"/>
        </w:rPr>
        <w:t>Ftalilsulfatiazol...........................................................525 mg.</w:t>
      </w:r>
    </w:p>
    <w:p w14:paraId="4B11FC11" w14:textId="77777777" w:rsidR="003358D5" w:rsidRPr="003358D5" w:rsidRDefault="003358D5" w:rsidP="003358D5">
      <w:pPr>
        <w:spacing w:before="100" w:beforeAutospacing="1" w:after="100" w:afterAutospacing="1" w:line="240" w:lineRule="auto"/>
        <w:rPr>
          <w:rFonts w:ascii="Times New Roman" w:eastAsia="Times New Roman" w:hAnsi="Times New Roman" w:cs="Times New Roman"/>
          <w:sz w:val="24"/>
          <w:szCs w:val="24"/>
          <w:lang w:val="es-ES" w:eastAsia="es-ES"/>
        </w:rPr>
      </w:pPr>
      <w:r w:rsidRPr="003358D5">
        <w:rPr>
          <w:rFonts w:ascii="Times New Roman" w:eastAsia="Times New Roman" w:hAnsi="Times New Roman" w:cs="Times New Roman"/>
          <w:sz w:val="24"/>
          <w:szCs w:val="24"/>
          <w:lang w:val="es-ES" w:eastAsia="es-ES"/>
        </w:rPr>
        <w:t>Neomicina (</w:t>
      </w:r>
      <w:proofErr w:type="gramStart"/>
      <w:r w:rsidRPr="003358D5">
        <w:rPr>
          <w:rFonts w:ascii="Times New Roman" w:eastAsia="Times New Roman" w:hAnsi="Times New Roman" w:cs="Times New Roman"/>
          <w:sz w:val="24"/>
          <w:szCs w:val="24"/>
          <w:lang w:val="es-ES" w:eastAsia="es-ES"/>
        </w:rPr>
        <w:t>Sulfato )</w:t>
      </w:r>
      <w:proofErr w:type="gramEnd"/>
      <w:r w:rsidRPr="003358D5">
        <w:rPr>
          <w:rFonts w:ascii="Times New Roman" w:eastAsia="Times New Roman" w:hAnsi="Times New Roman" w:cs="Times New Roman"/>
          <w:sz w:val="24"/>
          <w:szCs w:val="24"/>
          <w:lang w:val="es-ES" w:eastAsia="es-ES"/>
        </w:rPr>
        <w:t>.....................................................45 mg.</w:t>
      </w:r>
    </w:p>
    <w:p w14:paraId="0BFFE521" w14:textId="77777777" w:rsidR="003358D5" w:rsidRPr="003358D5" w:rsidRDefault="003358D5" w:rsidP="003358D5">
      <w:pPr>
        <w:spacing w:before="100" w:beforeAutospacing="1" w:after="100" w:afterAutospacing="1" w:line="240" w:lineRule="auto"/>
        <w:rPr>
          <w:rFonts w:ascii="Times New Roman" w:eastAsia="Times New Roman" w:hAnsi="Times New Roman" w:cs="Times New Roman"/>
          <w:sz w:val="24"/>
          <w:szCs w:val="24"/>
          <w:lang w:val="es-ES" w:eastAsia="es-ES"/>
        </w:rPr>
      </w:pPr>
      <w:r w:rsidRPr="003358D5">
        <w:rPr>
          <w:rFonts w:ascii="Times New Roman" w:eastAsia="Times New Roman" w:hAnsi="Times New Roman" w:cs="Times New Roman"/>
          <w:sz w:val="24"/>
          <w:szCs w:val="24"/>
          <w:lang w:val="es-ES" w:eastAsia="es-ES"/>
        </w:rPr>
        <w:t>Caolín......................................................................1.000 mg.</w:t>
      </w:r>
    </w:p>
    <w:p w14:paraId="7305EB5E" w14:textId="77777777" w:rsidR="003358D5" w:rsidRPr="003358D5" w:rsidRDefault="003358D5" w:rsidP="003358D5">
      <w:pPr>
        <w:spacing w:before="100" w:beforeAutospacing="1" w:after="100" w:afterAutospacing="1" w:line="240" w:lineRule="auto"/>
        <w:rPr>
          <w:rFonts w:ascii="Times New Roman" w:eastAsia="Times New Roman" w:hAnsi="Times New Roman" w:cs="Times New Roman"/>
          <w:sz w:val="24"/>
          <w:szCs w:val="24"/>
          <w:lang w:val="es-ES" w:eastAsia="es-ES"/>
        </w:rPr>
      </w:pPr>
      <w:r w:rsidRPr="003358D5">
        <w:rPr>
          <w:rFonts w:ascii="Times New Roman" w:eastAsia="Times New Roman" w:hAnsi="Times New Roman" w:cs="Times New Roman"/>
          <w:sz w:val="24"/>
          <w:szCs w:val="24"/>
          <w:lang w:val="es-ES" w:eastAsia="es-ES"/>
        </w:rPr>
        <w:t>Simeticona...................................................................50 mg.</w:t>
      </w:r>
    </w:p>
    <w:p w14:paraId="452360D2" w14:textId="77777777" w:rsidR="003358D5" w:rsidRPr="003358D5" w:rsidRDefault="003358D5" w:rsidP="003358D5">
      <w:pPr>
        <w:spacing w:before="100" w:beforeAutospacing="1" w:after="100" w:afterAutospacing="1" w:line="240" w:lineRule="auto"/>
        <w:rPr>
          <w:rFonts w:ascii="Times New Roman" w:eastAsia="Times New Roman" w:hAnsi="Times New Roman" w:cs="Times New Roman"/>
          <w:sz w:val="24"/>
          <w:szCs w:val="24"/>
          <w:lang w:val="es-ES" w:eastAsia="es-ES"/>
        </w:rPr>
      </w:pPr>
      <w:r w:rsidRPr="003358D5">
        <w:rPr>
          <w:rFonts w:ascii="Times New Roman" w:eastAsia="Times New Roman" w:hAnsi="Times New Roman" w:cs="Times New Roman"/>
          <w:sz w:val="24"/>
          <w:szCs w:val="24"/>
          <w:lang w:val="es-ES" w:eastAsia="es-ES"/>
        </w:rPr>
        <w:t>Excipientes.....................................................................c.s.p.</w:t>
      </w:r>
    </w:p>
    <w:p w14:paraId="794632E0" w14:textId="77777777" w:rsidR="003358D5" w:rsidRPr="003358D5" w:rsidRDefault="003358D5" w:rsidP="003358D5">
      <w:pPr>
        <w:spacing w:before="100" w:beforeAutospacing="1" w:after="100" w:afterAutospacing="1" w:line="240" w:lineRule="auto"/>
        <w:rPr>
          <w:rFonts w:ascii="Times New Roman" w:eastAsia="Times New Roman" w:hAnsi="Times New Roman" w:cs="Times New Roman"/>
          <w:sz w:val="24"/>
          <w:szCs w:val="24"/>
          <w:lang w:val="es-ES" w:eastAsia="es-ES"/>
        </w:rPr>
      </w:pPr>
      <w:r w:rsidRPr="003358D5">
        <w:rPr>
          <w:rFonts w:ascii="Times New Roman" w:eastAsia="Times New Roman" w:hAnsi="Times New Roman" w:cs="Times New Roman"/>
          <w:sz w:val="24"/>
          <w:szCs w:val="24"/>
          <w:lang w:val="es-ES" w:eastAsia="es-ES"/>
        </w:rPr>
        <w:t>NO CONTIENE AZÚCAR</w:t>
      </w:r>
    </w:p>
    <w:p w14:paraId="151AAC5F" w14:textId="77777777" w:rsidR="003358D5" w:rsidRPr="003358D5" w:rsidRDefault="003358D5" w:rsidP="003358D5">
      <w:pPr>
        <w:spacing w:before="100" w:beforeAutospacing="1" w:after="100" w:afterAutospacing="1" w:line="240" w:lineRule="auto"/>
        <w:rPr>
          <w:rFonts w:ascii="Times New Roman" w:eastAsia="Times New Roman" w:hAnsi="Times New Roman" w:cs="Times New Roman"/>
          <w:sz w:val="24"/>
          <w:szCs w:val="24"/>
          <w:lang w:val="es-ES" w:eastAsia="es-ES"/>
        </w:rPr>
      </w:pPr>
      <w:r w:rsidRPr="003358D5">
        <w:rPr>
          <w:rFonts w:ascii="Times New Roman" w:eastAsia="Times New Roman" w:hAnsi="Times New Roman" w:cs="Times New Roman"/>
          <w:sz w:val="24"/>
          <w:szCs w:val="24"/>
          <w:lang w:val="es-ES" w:eastAsia="es-ES"/>
        </w:rPr>
        <w:t>ACCION TERAPEUTICA:</w:t>
      </w:r>
    </w:p>
    <w:p w14:paraId="3B5368B1" w14:textId="77777777" w:rsidR="003358D5" w:rsidRPr="003358D5" w:rsidRDefault="003358D5" w:rsidP="003358D5">
      <w:pPr>
        <w:spacing w:before="100" w:beforeAutospacing="1" w:after="100" w:afterAutospacing="1" w:line="240" w:lineRule="auto"/>
        <w:rPr>
          <w:rFonts w:ascii="Times New Roman" w:eastAsia="Times New Roman" w:hAnsi="Times New Roman" w:cs="Times New Roman"/>
          <w:sz w:val="24"/>
          <w:szCs w:val="24"/>
          <w:lang w:val="es-ES" w:eastAsia="es-ES"/>
        </w:rPr>
      </w:pPr>
      <w:r w:rsidRPr="003358D5">
        <w:rPr>
          <w:rFonts w:ascii="Times New Roman" w:eastAsia="Times New Roman" w:hAnsi="Times New Roman" w:cs="Times New Roman"/>
          <w:sz w:val="24"/>
          <w:szCs w:val="24"/>
          <w:lang w:val="es-ES" w:eastAsia="es-ES"/>
        </w:rPr>
        <w:t>Antidiarreico, antiflatulento, antiséptico de acción local a nivel intestinal.</w:t>
      </w:r>
    </w:p>
    <w:p w14:paraId="09E42047" w14:textId="77777777" w:rsidR="003358D5" w:rsidRPr="003358D5" w:rsidRDefault="003358D5" w:rsidP="003358D5">
      <w:pPr>
        <w:spacing w:before="100" w:beforeAutospacing="1" w:after="100" w:afterAutospacing="1" w:line="240" w:lineRule="auto"/>
        <w:rPr>
          <w:rFonts w:ascii="Times New Roman" w:eastAsia="Times New Roman" w:hAnsi="Times New Roman" w:cs="Times New Roman"/>
          <w:sz w:val="24"/>
          <w:szCs w:val="24"/>
          <w:lang w:val="es-ES" w:eastAsia="es-ES"/>
        </w:rPr>
      </w:pPr>
      <w:r w:rsidRPr="003358D5">
        <w:rPr>
          <w:rFonts w:ascii="Times New Roman" w:eastAsia="Times New Roman" w:hAnsi="Times New Roman" w:cs="Times New Roman"/>
          <w:sz w:val="24"/>
          <w:szCs w:val="24"/>
          <w:lang w:val="es-ES" w:eastAsia="es-ES"/>
        </w:rPr>
        <w:t>MECANISMO DE ACCION Y DATOS FARMACOCINETICOS:</w:t>
      </w:r>
    </w:p>
    <w:p w14:paraId="0FB6EC55" w14:textId="77777777" w:rsidR="003358D5" w:rsidRPr="003358D5" w:rsidRDefault="003358D5" w:rsidP="003358D5">
      <w:pPr>
        <w:spacing w:before="100" w:beforeAutospacing="1" w:after="100" w:afterAutospacing="1" w:line="240" w:lineRule="auto"/>
        <w:rPr>
          <w:rFonts w:ascii="Times New Roman" w:eastAsia="Times New Roman" w:hAnsi="Times New Roman" w:cs="Times New Roman"/>
          <w:sz w:val="24"/>
          <w:szCs w:val="24"/>
          <w:lang w:val="es-ES" w:eastAsia="es-ES"/>
        </w:rPr>
      </w:pPr>
      <w:proofErr w:type="spellStart"/>
      <w:r w:rsidRPr="003358D5">
        <w:rPr>
          <w:rFonts w:ascii="Times New Roman" w:eastAsia="Times New Roman" w:hAnsi="Times New Roman" w:cs="Times New Roman"/>
          <w:sz w:val="24"/>
          <w:szCs w:val="24"/>
          <w:lang w:val="es-ES" w:eastAsia="es-ES"/>
        </w:rPr>
        <w:t>Simeticona</w:t>
      </w:r>
      <w:proofErr w:type="spellEnd"/>
      <w:r w:rsidRPr="003358D5">
        <w:rPr>
          <w:rFonts w:ascii="Times New Roman" w:eastAsia="Times New Roman" w:hAnsi="Times New Roman" w:cs="Times New Roman"/>
          <w:sz w:val="24"/>
          <w:szCs w:val="24"/>
          <w:lang w:val="es-ES" w:eastAsia="es-ES"/>
        </w:rPr>
        <w:t xml:space="preserve">: Es una silicona inerte derivada del silicio desprovista de acción sistémica que desarrolla un efecto </w:t>
      </w:r>
      <w:proofErr w:type="spellStart"/>
      <w:r w:rsidRPr="003358D5">
        <w:rPr>
          <w:rFonts w:ascii="Times New Roman" w:eastAsia="Times New Roman" w:hAnsi="Times New Roman" w:cs="Times New Roman"/>
          <w:sz w:val="24"/>
          <w:szCs w:val="24"/>
          <w:lang w:val="es-ES" w:eastAsia="es-ES"/>
        </w:rPr>
        <w:t>espumolítico</w:t>
      </w:r>
      <w:proofErr w:type="spellEnd"/>
      <w:r w:rsidRPr="003358D5">
        <w:rPr>
          <w:rFonts w:ascii="Times New Roman" w:eastAsia="Times New Roman" w:hAnsi="Times New Roman" w:cs="Times New Roman"/>
          <w:sz w:val="24"/>
          <w:szCs w:val="24"/>
          <w:lang w:val="es-ES" w:eastAsia="es-ES"/>
        </w:rPr>
        <w:t>-antiflatulento al actuar como un tensoactivo disminuyendo la tensión superficial de las islas espumantes o burbujas de moco y aire localizadas en el tracto gastrointestinal. A raíz de ello se produce la liberación del gas por vía oral (eructos) o rectal (flatos) aliviando la distensión y el meteorismo digestivo.</w:t>
      </w:r>
    </w:p>
    <w:p w14:paraId="7795369E" w14:textId="77777777" w:rsidR="003358D5" w:rsidRPr="003358D5" w:rsidRDefault="003358D5" w:rsidP="003358D5">
      <w:pPr>
        <w:spacing w:before="100" w:beforeAutospacing="1" w:after="100" w:afterAutospacing="1" w:line="240" w:lineRule="auto"/>
        <w:rPr>
          <w:rFonts w:ascii="Times New Roman" w:eastAsia="Times New Roman" w:hAnsi="Times New Roman" w:cs="Times New Roman"/>
          <w:sz w:val="24"/>
          <w:szCs w:val="24"/>
          <w:lang w:val="es-ES" w:eastAsia="es-ES"/>
        </w:rPr>
      </w:pPr>
      <w:r w:rsidRPr="003358D5">
        <w:rPr>
          <w:rFonts w:ascii="Times New Roman" w:eastAsia="Times New Roman" w:hAnsi="Times New Roman" w:cs="Times New Roman"/>
          <w:sz w:val="24"/>
          <w:szCs w:val="24"/>
          <w:lang w:val="es-ES" w:eastAsia="es-ES"/>
        </w:rPr>
        <w:t xml:space="preserve">Neomicina: Es un antibiótico extraído del hongo </w:t>
      </w:r>
      <w:proofErr w:type="spellStart"/>
      <w:r w:rsidRPr="003358D5">
        <w:rPr>
          <w:rFonts w:ascii="Times New Roman" w:eastAsia="Times New Roman" w:hAnsi="Times New Roman" w:cs="Times New Roman"/>
          <w:sz w:val="24"/>
          <w:szCs w:val="24"/>
          <w:lang w:val="es-ES" w:eastAsia="es-ES"/>
        </w:rPr>
        <w:t>Streptomyces</w:t>
      </w:r>
      <w:proofErr w:type="spellEnd"/>
      <w:r w:rsidRPr="003358D5">
        <w:rPr>
          <w:rFonts w:ascii="Times New Roman" w:eastAsia="Times New Roman" w:hAnsi="Times New Roman" w:cs="Times New Roman"/>
          <w:sz w:val="24"/>
          <w:szCs w:val="24"/>
          <w:lang w:val="es-ES" w:eastAsia="es-ES"/>
        </w:rPr>
        <w:t xml:space="preserve"> </w:t>
      </w:r>
      <w:proofErr w:type="spellStart"/>
      <w:r w:rsidRPr="003358D5">
        <w:rPr>
          <w:rFonts w:ascii="Times New Roman" w:eastAsia="Times New Roman" w:hAnsi="Times New Roman" w:cs="Times New Roman"/>
          <w:sz w:val="24"/>
          <w:szCs w:val="24"/>
          <w:lang w:val="es-ES" w:eastAsia="es-ES"/>
        </w:rPr>
        <w:t>fradiae</w:t>
      </w:r>
      <w:proofErr w:type="spellEnd"/>
      <w:r w:rsidRPr="003358D5">
        <w:rPr>
          <w:rFonts w:ascii="Times New Roman" w:eastAsia="Times New Roman" w:hAnsi="Times New Roman" w:cs="Times New Roman"/>
          <w:sz w:val="24"/>
          <w:szCs w:val="24"/>
          <w:lang w:val="es-ES" w:eastAsia="es-ES"/>
        </w:rPr>
        <w:t xml:space="preserve"> que pertenece a la familia de los aminoglucósidos y, como todos ellos, posee un efecto nefrotóxico, ototóxico y neurotóxico importante. La Neomicina se presenta en general para administración oral (como bactericida antidiarreico). La absorción digestiva es escasa </w:t>
      </w:r>
    </w:p>
    <w:p w14:paraId="325D3F04" w14:textId="77777777" w:rsidR="003358D5" w:rsidRPr="003358D5" w:rsidRDefault="003358D5" w:rsidP="003358D5">
      <w:pPr>
        <w:spacing w:before="100" w:beforeAutospacing="1" w:after="100" w:afterAutospacing="1" w:line="240" w:lineRule="auto"/>
        <w:rPr>
          <w:rFonts w:ascii="Times New Roman" w:eastAsia="Times New Roman" w:hAnsi="Times New Roman" w:cs="Times New Roman"/>
          <w:sz w:val="24"/>
          <w:szCs w:val="24"/>
          <w:lang w:val="es-ES" w:eastAsia="es-ES"/>
        </w:rPr>
      </w:pPr>
      <w:r w:rsidRPr="003358D5">
        <w:rPr>
          <w:rFonts w:ascii="Times New Roman" w:eastAsia="Times New Roman" w:hAnsi="Times New Roman" w:cs="Times New Roman"/>
          <w:sz w:val="24"/>
          <w:szCs w:val="24"/>
          <w:lang w:val="es-ES" w:eastAsia="es-ES"/>
        </w:rPr>
        <w:t>(3%) y por ello no se lo emplea en infecciones sistémicas; sin embargo, con las tomas repetidas puede acumularse en la corteza renal y en los tejidos cocleares. La eliminación de la Neomicina de estos tejidos es muy lenta y puede llevar semanas luego de que se suspenda la administración. Actúa sobre la biota colónica eliminándola, pero no alcanza niveles terapéuticos en sangre y tejidos.</w:t>
      </w:r>
    </w:p>
    <w:p w14:paraId="3E473A6B" w14:textId="77777777" w:rsidR="003358D5" w:rsidRPr="003358D5" w:rsidRDefault="003358D5" w:rsidP="003358D5">
      <w:pPr>
        <w:spacing w:before="100" w:beforeAutospacing="1" w:after="100" w:afterAutospacing="1" w:line="240" w:lineRule="auto"/>
        <w:rPr>
          <w:rFonts w:ascii="Times New Roman" w:eastAsia="Times New Roman" w:hAnsi="Times New Roman" w:cs="Times New Roman"/>
          <w:sz w:val="24"/>
          <w:szCs w:val="24"/>
          <w:lang w:val="es-ES" w:eastAsia="es-ES"/>
        </w:rPr>
      </w:pPr>
      <w:proofErr w:type="spellStart"/>
      <w:r w:rsidRPr="003358D5">
        <w:rPr>
          <w:rFonts w:ascii="Times New Roman" w:eastAsia="Times New Roman" w:hAnsi="Times New Roman" w:cs="Times New Roman"/>
          <w:sz w:val="24"/>
          <w:szCs w:val="24"/>
          <w:lang w:val="es-ES" w:eastAsia="es-ES"/>
        </w:rPr>
        <w:t>Ftalilsulfatiazol</w:t>
      </w:r>
      <w:proofErr w:type="spellEnd"/>
      <w:r w:rsidRPr="003358D5">
        <w:rPr>
          <w:rFonts w:ascii="Times New Roman" w:eastAsia="Times New Roman" w:hAnsi="Times New Roman" w:cs="Times New Roman"/>
          <w:sz w:val="24"/>
          <w:szCs w:val="24"/>
          <w:lang w:val="es-ES" w:eastAsia="es-ES"/>
        </w:rPr>
        <w:t>: Es una sulfonamida con propiedades similares al Sulfametoxazol.</w:t>
      </w:r>
    </w:p>
    <w:p w14:paraId="4D98FD07" w14:textId="77777777" w:rsidR="003358D5" w:rsidRPr="003358D5" w:rsidRDefault="003358D5" w:rsidP="003358D5">
      <w:pPr>
        <w:spacing w:before="100" w:beforeAutospacing="1" w:after="100" w:afterAutospacing="1" w:line="240" w:lineRule="auto"/>
        <w:rPr>
          <w:rFonts w:ascii="Times New Roman" w:eastAsia="Times New Roman" w:hAnsi="Times New Roman" w:cs="Times New Roman"/>
          <w:sz w:val="24"/>
          <w:szCs w:val="24"/>
          <w:lang w:val="es-ES" w:eastAsia="es-ES"/>
        </w:rPr>
      </w:pPr>
      <w:r w:rsidRPr="003358D5">
        <w:rPr>
          <w:rFonts w:ascii="Times New Roman" w:eastAsia="Times New Roman" w:hAnsi="Times New Roman" w:cs="Times New Roman"/>
          <w:sz w:val="24"/>
          <w:szCs w:val="24"/>
          <w:lang w:val="es-ES" w:eastAsia="es-ES"/>
        </w:rPr>
        <w:lastRenderedPageBreak/>
        <w:t xml:space="preserve">Se absorbe pobremente (un 95% permanece en el intestino; tan sólo un 5% es lentamente hidrolizado a </w:t>
      </w:r>
      <w:proofErr w:type="spellStart"/>
      <w:r w:rsidRPr="003358D5">
        <w:rPr>
          <w:rFonts w:ascii="Times New Roman" w:eastAsia="Times New Roman" w:hAnsi="Times New Roman" w:cs="Times New Roman"/>
          <w:sz w:val="24"/>
          <w:szCs w:val="24"/>
          <w:lang w:val="es-ES" w:eastAsia="es-ES"/>
        </w:rPr>
        <w:t>Sulfatiazol</w:t>
      </w:r>
      <w:proofErr w:type="spellEnd"/>
      <w:r w:rsidRPr="003358D5">
        <w:rPr>
          <w:rFonts w:ascii="Times New Roman" w:eastAsia="Times New Roman" w:hAnsi="Times New Roman" w:cs="Times New Roman"/>
          <w:sz w:val="24"/>
          <w:szCs w:val="24"/>
          <w:lang w:val="es-ES" w:eastAsia="es-ES"/>
        </w:rPr>
        <w:t xml:space="preserve"> y absorbido) y se utiliza por su acción antibacteriana en procesos infecciosos intestinales (diarreas de origen infeccioso) frecuentemente en combinación con otros agentes antibacterianos.</w:t>
      </w:r>
    </w:p>
    <w:p w14:paraId="012FCD70" w14:textId="77777777" w:rsidR="003358D5" w:rsidRPr="003358D5" w:rsidRDefault="003358D5" w:rsidP="003358D5">
      <w:pPr>
        <w:spacing w:before="100" w:beforeAutospacing="1" w:after="100" w:afterAutospacing="1" w:line="240" w:lineRule="auto"/>
        <w:rPr>
          <w:rFonts w:ascii="Times New Roman" w:eastAsia="Times New Roman" w:hAnsi="Times New Roman" w:cs="Times New Roman"/>
          <w:sz w:val="24"/>
          <w:szCs w:val="24"/>
          <w:lang w:val="es-ES" w:eastAsia="es-ES"/>
        </w:rPr>
      </w:pPr>
      <w:r w:rsidRPr="003358D5">
        <w:rPr>
          <w:rFonts w:ascii="Times New Roman" w:eastAsia="Times New Roman" w:hAnsi="Times New Roman" w:cs="Times New Roman"/>
          <w:sz w:val="24"/>
          <w:szCs w:val="24"/>
          <w:lang w:val="es-ES" w:eastAsia="es-ES"/>
        </w:rPr>
        <w:t xml:space="preserve">Caolín: Es un astringente, utilizado en el tratamiento sintomático de la diarrea. El Caolín absorbe sustancias tóxicas y aumenta el volumen de las heces. Es un polvo fino protector inerte, con gran poder de adhesión y de revestimiento de las mucosas, por lo cual actúan mecánicamente sin interferir ningún proceso digestivo o metabólico. Es capaz de remover las bacterias o elementos irritantes, que son la causa de la diarrea común. No se absorbe a nivel sistémico, teniendo una acción exclusivamente local. </w:t>
      </w:r>
    </w:p>
    <w:p w14:paraId="21E8F7A3" w14:textId="77777777" w:rsidR="003358D5" w:rsidRPr="003358D5" w:rsidRDefault="003358D5" w:rsidP="003358D5">
      <w:pPr>
        <w:spacing w:before="100" w:beforeAutospacing="1" w:after="100" w:afterAutospacing="1" w:line="240" w:lineRule="auto"/>
        <w:rPr>
          <w:rFonts w:ascii="Times New Roman" w:eastAsia="Times New Roman" w:hAnsi="Times New Roman" w:cs="Times New Roman"/>
          <w:sz w:val="24"/>
          <w:szCs w:val="24"/>
          <w:lang w:val="es-ES" w:eastAsia="es-ES"/>
        </w:rPr>
      </w:pPr>
      <w:r w:rsidRPr="003358D5">
        <w:rPr>
          <w:rFonts w:ascii="Times New Roman" w:eastAsia="Times New Roman" w:hAnsi="Times New Roman" w:cs="Times New Roman"/>
          <w:sz w:val="24"/>
          <w:szCs w:val="24"/>
          <w:lang w:val="es-ES" w:eastAsia="es-ES"/>
        </w:rPr>
        <w:t>INDICACIONES TERAPEUTICAS:</w:t>
      </w:r>
    </w:p>
    <w:p w14:paraId="0170F9AB" w14:textId="77777777" w:rsidR="003358D5" w:rsidRPr="003358D5" w:rsidRDefault="003358D5" w:rsidP="003358D5">
      <w:pPr>
        <w:spacing w:before="100" w:beforeAutospacing="1" w:after="100" w:afterAutospacing="1" w:line="240" w:lineRule="auto"/>
        <w:rPr>
          <w:rFonts w:ascii="Times New Roman" w:eastAsia="Times New Roman" w:hAnsi="Times New Roman" w:cs="Times New Roman"/>
          <w:sz w:val="24"/>
          <w:szCs w:val="24"/>
          <w:lang w:val="es-ES" w:eastAsia="es-ES"/>
        </w:rPr>
      </w:pPr>
      <w:r w:rsidRPr="003358D5">
        <w:rPr>
          <w:rFonts w:ascii="Times New Roman" w:eastAsia="Times New Roman" w:hAnsi="Times New Roman" w:cs="Times New Roman"/>
          <w:sz w:val="24"/>
          <w:szCs w:val="24"/>
          <w:lang w:val="es-ES" w:eastAsia="es-ES"/>
        </w:rPr>
        <w:t>Síndromes diarreicos agudos y crónicos de etiología infecciosa y no infecciosa. Pre y posoperatorio en cirugía gastrointestinal. Diarrea por ingestión de medicamentos. Indicado para el tratamiento sintomático de cuadros que cursan con motilidad intestinal acelerada, tales como: Diarreas aguda o crónica. Colitis Ulcerosa. Enfermedad de Crohn.</w:t>
      </w:r>
    </w:p>
    <w:p w14:paraId="6626BEBE" w14:textId="77777777" w:rsidR="003358D5" w:rsidRPr="003358D5" w:rsidRDefault="003358D5" w:rsidP="003358D5">
      <w:pPr>
        <w:spacing w:before="100" w:beforeAutospacing="1" w:after="100" w:afterAutospacing="1" w:line="240" w:lineRule="auto"/>
        <w:rPr>
          <w:rFonts w:ascii="Times New Roman" w:eastAsia="Times New Roman" w:hAnsi="Times New Roman" w:cs="Times New Roman"/>
          <w:sz w:val="24"/>
          <w:szCs w:val="24"/>
          <w:lang w:val="es-ES" w:eastAsia="es-ES"/>
        </w:rPr>
      </w:pPr>
      <w:r w:rsidRPr="003358D5">
        <w:rPr>
          <w:rFonts w:ascii="Times New Roman" w:eastAsia="Times New Roman" w:hAnsi="Times New Roman" w:cs="Times New Roman"/>
          <w:sz w:val="24"/>
          <w:szCs w:val="24"/>
          <w:lang w:val="es-ES" w:eastAsia="es-ES"/>
        </w:rPr>
        <w:t>CONTRAINDICACIONES:</w:t>
      </w:r>
    </w:p>
    <w:p w14:paraId="77706842" w14:textId="77777777" w:rsidR="003358D5" w:rsidRPr="003358D5" w:rsidRDefault="003358D5" w:rsidP="003358D5">
      <w:pPr>
        <w:spacing w:before="100" w:beforeAutospacing="1" w:after="100" w:afterAutospacing="1" w:line="240" w:lineRule="auto"/>
        <w:rPr>
          <w:rFonts w:ascii="Times New Roman" w:eastAsia="Times New Roman" w:hAnsi="Times New Roman" w:cs="Times New Roman"/>
          <w:sz w:val="24"/>
          <w:szCs w:val="24"/>
          <w:lang w:val="es-ES" w:eastAsia="es-ES"/>
        </w:rPr>
      </w:pPr>
      <w:r w:rsidRPr="003358D5">
        <w:rPr>
          <w:rFonts w:ascii="Times New Roman" w:eastAsia="Times New Roman" w:hAnsi="Times New Roman" w:cs="Times New Roman"/>
          <w:sz w:val="24"/>
          <w:szCs w:val="24"/>
          <w:lang w:val="es-ES" w:eastAsia="es-ES"/>
        </w:rPr>
        <w:t>No debe utilizarse como tratamiento principal en la diarrea aguda o en la disentería aguda, caracterizada por la presencia de sangre en heces y fiebre elevada.</w:t>
      </w:r>
    </w:p>
    <w:p w14:paraId="2E5CA8E2" w14:textId="77777777" w:rsidR="003358D5" w:rsidRPr="003358D5" w:rsidRDefault="003358D5" w:rsidP="003358D5">
      <w:pPr>
        <w:spacing w:before="100" w:beforeAutospacing="1" w:after="100" w:afterAutospacing="1" w:line="240" w:lineRule="auto"/>
        <w:rPr>
          <w:rFonts w:ascii="Times New Roman" w:eastAsia="Times New Roman" w:hAnsi="Times New Roman" w:cs="Times New Roman"/>
          <w:sz w:val="24"/>
          <w:szCs w:val="24"/>
          <w:lang w:val="es-ES" w:eastAsia="es-ES"/>
        </w:rPr>
      </w:pPr>
      <w:r w:rsidRPr="003358D5">
        <w:rPr>
          <w:rFonts w:ascii="Times New Roman" w:eastAsia="Times New Roman" w:hAnsi="Times New Roman" w:cs="Times New Roman"/>
          <w:sz w:val="24"/>
          <w:szCs w:val="24"/>
          <w:lang w:val="es-ES" w:eastAsia="es-ES"/>
        </w:rPr>
        <w:t>Hipersensibilidad a las sulfamidas.</w:t>
      </w:r>
    </w:p>
    <w:p w14:paraId="33C7B826" w14:textId="77777777" w:rsidR="003358D5" w:rsidRPr="003358D5" w:rsidRDefault="003358D5" w:rsidP="003358D5">
      <w:pPr>
        <w:spacing w:before="100" w:beforeAutospacing="1" w:after="100" w:afterAutospacing="1" w:line="240" w:lineRule="auto"/>
        <w:rPr>
          <w:rFonts w:ascii="Times New Roman" w:eastAsia="Times New Roman" w:hAnsi="Times New Roman" w:cs="Times New Roman"/>
          <w:sz w:val="24"/>
          <w:szCs w:val="24"/>
          <w:lang w:val="es-ES" w:eastAsia="es-ES"/>
        </w:rPr>
      </w:pPr>
      <w:r w:rsidRPr="003358D5">
        <w:rPr>
          <w:rFonts w:ascii="Times New Roman" w:eastAsia="Times New Roman" w:hAnsi="Times New Roman" w:cs="Times New Roman"/>
          <w:sz w:val="24"/>
          <w:szCs w:val="24"/>
          <w:lang w:val="es-ES" w:eastAsia="es-ES"/>
        </w:rPr>
        <w:t>Está contraindicado en casos de obstrucción intestinal y en aquellas personas con historia de hipersensibilidad al Caolín. Tampoco debe emplearse en casos de que exista anuria y oliguria.</w:t>
      </w:r>
    </w:p>
    <w:p w14:paraId="0FF05FAD" w14:textId="77777777" w:rsidR="003358D5" w:rsidRPr="003358D5" w:rsidRDefault="003358D5" w:rsidP="003358D5">
      <w:pPr>
        <w:spacing w:before="100" w:beforeAutospacing="1" w:after="100" w:afterAutospacing="1" w:line="240" w:lineRule="auto"/>
        <w:rPr>
          <w:rFonts w:ascii="Times New Roman" w:eastAsia="Times New Roman" w:hAnsi="Times New Roman" w:cs="Times New Roman"/>
          <w:sz w:val="24"/>
          <w:szCs w:val="24"/>
          <w:lang w:val="es-ES" w:eastAsia="es-ES"/>
        </w:rPr>
      </w:pPr>
      <w:r w:rsidRPr="003358D5">
        <w:rPr>
          <w:rFonts w:ascii="Times New Roman" w:eastAsia="Times New Roman" w:hAnsi="Times New Roman" w:cs="Times New Roman"/>
          <w:sz w:val="24"/>
          <w:szCs w:val="24"/>
          <w:lang w:val="es-ES" w:eastAsia="es-ES"/>
        </w:rPr>
        <w:t>PRECAUCIONES Y ADVERTENCIAS:</w:t>
      </w:r>
    </w:p>
    <w:p w14:paraId="13932978" w14:textId="77777777" w:rsidR="003358D5" w:rsidRPr="003358D5" w:rsidRDefault="003358D5" w:rsidP="003358D5">
      <w:pPr>
        <w:spacing w:before="100" w:beforeAutospacing="1" w:after="100" w:afterAutospacing="1" w:line="240" w:lineRule="auto"/>
        <w:rPr>
          <w:rFonts w:ascii="Times New Roman" w:eastAsia="Times New Roman" w:hAnsi="Times New Roman" w:cs="Times New Roman"/>
          <w:sz w:val="24"/>
          <w:szCs w:val="24"/>
          <w:lang w:val="es-ES" w:eastAsia="es-ES"/>
        </w:rPr>
      </w:pPr>
      <w:r w:rsidRPr="003358D5">
        <w:rPr>
          <w:rFonts w:ascii="Times New Roman" w:eastAsia="Times New Roman" w:hAnsi="Times New Roman" w:cs="Times New Roman"/>
          <w:sz w:val="24"/>
          <w:szCs w:val="24"/>
          <w:lang w:val="es-ES" w:eastAsia="es-ES"/>
        </w:rPr>
        <w:t xml:space="preserve">En los pacientes con colitis ulcerosa se debe suspender de inmediato el tratamiento, ante la aparición de distensión abdominal u otros síntomas que pudieren indicar megacolon </w:t>
      </w:r>
    </w:p>
    <w:p w14:paraId="0FAAAE39" w14:textId="77777777" w:rsidR="003358D5" w:rsidRPr="003358D5" w:rsidRDefault="003358D5" w:rsidP="003358D5">
      <w:pPr>
        <w:spacing w:before="100" w:beforeAutospacing="1" w:after="100" w:afterAutospacing="1" w:line="240" w:lineRule="auto"/>
        <w:rPr>
          <w:rFonts w:ascii="Times New Roman" w:eastAsia="Times New Roman" w:hAnsi="Times New Roman" w:cs="Times New Roman"/>
          <w:sz w:val="24"/>
          <w:szCs w:val="24"/>
          <w:lang w:val="es-ES" w:eastAsia="es-ES"/>
        </w:rPr>
      </w:pPr>
      <w:r w:rsidRPr="003358D5">
        <w:rPr>
          <w:rFonts w:ascii="Times New Roman" w:eastAsia="Times New Roman" w:hAnsi="Times New Roman" w:cs="Times New Roman"/>
          <w:sz w:val="24"/>
          <w:szCs w:val="24"/>
          <w:lang w:val="es-ES" w:eastAsia="es-ES"/>
        </w:rPr>
        <w:t>tóxico inminente. En la diarrea aguda se debe suspender el tratamiento con el producto después de 48 horas si no se produce mejoría y, en la diarrea crónica si no se produce con al menos 10 días de tratamiento con la dosis máxima.</w:t>
      </w:r>
    </w:p>
    <w:p w14:paraId="21EA7B14" w14:textId="77777777" w:rsidR="003358D5" w:rsidRPr="003358D5" w:rsidRDefault="003358D5" w:rsidP="003358D5">
      <w:pPr>
        <w:spacing w:before="100" w:beforeAutospacing="1" w:after="100" w:afterAutospacing="1" w:line="240" w:lineRule="auto"/>
        <w:rPr>
          <w:rFonts w:ascii="Times New Roman" w:eastAsia="Times New Roman" w:hAnsi="Times New Roman" w:cs="Times New Roman"/>
          <w:sz w:val="24"/>
          <w:szCs w:val="24"/>
          <w:lang w:val="es-ES" w:eastAsia="es-ES"/>
        </w:rPr>
      </w:pPr>
      <w:r w:rsidRPr="003358D5">
        <w:rPr>
          <w:rFonts w:ascii="Times New Roman" w:eastAsia="Times New Roman" w:hAnsi="Times New Roman" w:cs="Times New Roman"/>
          <w:sz w:val="24"/>
          <w:szCs w:val="24"/>
          <w:lang w:val="es-ES" w:eastAsia="es-ES"/>
        </w:rPr>
        <w:t xml:space="preserve">Evitar tratamientos prolongados en pacientes con insuficiencia renal, hepática o discrasias sanguíneas. </w:t>
      </w:r>
    </w:p>
    <w:p w14:paraId="3B8074D9" w14:textId="77777777" w:rsidR="003358D5" w:rsidRPr="003358D5" w:rsidRDefault="003358D5" w:rsidP="003358D5">
      <w:pPr>
        <w:spacing w:before="100" w:beforeAutospacing="1" w:after="100" w:afterAutospacing="1" w:line="240" w:lineRule="auto"/>
        <w:rPr>
          <w:rFonts w:ascii="Times New Roman" w:eastAsia="Times New Roman" w:hAnsi="Times New Roman" w:cs="Times New Roman"/>
          <w:sz w:val="24"/>
          <w:szCs w:val="24"/>
          <w:lang w:val="es-ES" w:eastAsia="es-ES"/>
        </w:rPr>
      </w:pPr>
      <w:r w:rsidRPr="003358D5">
        <w:rPr>
          <w:rFonts w:ascii="Times New Roman" w:eastAsia="Times New Roman" w:hAnsi="Times New Roman" w:cs="Times New Roman"/>
          <w:sz w:val="24"/>
          <w:szCs w:val="24"/>
          <w:lang w:val="es-ES" w:eastAsia="es-ES"/>
        </w:rPr>
        <w:t>REACCIONES ADVERSAS Y EFECTOS COLATERALES:</w:t>
      </w:r>
    </w:p>
    <w:p w14:paraId="4A0F86B8" w14:textId="77777777" w:rsidR="003358D5" w:rsidRPr="003358D5" w:rsidRDefault="003358D5" w:rsidP="003358D5">
      <w:pPr>
        <w:spacing w:before="100" w:beforeAutospacing="1" w:after="100" w:afterAutospacing="1" w:line="240" w:lineRule="auto"/>
        <w:rPr>
          <w:rFonts w:ascii="Times New Roman" w:eastAsia="Times New Roman" w:hAnsi="Times New Roman" w:cs="Times New Roman"/>
          <w:sz w:val="24"/>
          <w:szCs w:val="24"/>
          <w:lang w:val="es-ES" w:eastAsia="es-ES"/>
        </w:rPr>
      </w:pPr>
      <w:r w:rsidRPr="003358D5">
        <w:rPr>
          <w:rFonts w:ascii="Times New Roman" w:eastAsia="Times New Roman" w:hAnsi="Times New Roman" w:cs="Times New Roman"/>
          <w:sz w:val="24"/>
          <w:szCs w:val="24"/>
          <w:lang w:val="es-ES" w:eastAsia="es-ES"/>
        </w:rPr>
        <w:t>Neomicina: Náuseas, vómitos, diarrea. Síndrome de malabsorción. Ocasionalmente nefrotoxicidad, ototoxicidad y bloqueo neuromuscular.</w:t>
      </w:r>
    </w:p>
    <w:p w14:paraId="50B00B2C" w14:textId="77777777" w:rsidR="003358D5" w:rsidRPr="003358D5" w:rsidRDefault="003358D5" w:rsidP="003358D5">
      <w:pPr>
        <w:spacing w:before="100" w:beforeAutospacing="1" w:after="100" w:afterAutospacing="1" w:line="240" w:lineRule="auto"/>
        <w:rPr>
          <w:rFonts w:ascii="Times New Roman" w:eastAsia="Times New Roman" w:hAnsi="Times New Roman" w:cs="Times New Roman"/>
          <w:sz w:val="24"/>
          <w:szCs w:val="24"/>
          <w:lang w:val="es-ES" w:eastAsia="es-ES"/>
        </w:rPr>
      </w:pPr>
      <w:proofErr w:type="spellStart"/>
      <w:r w:rsidRPr="003358D5">
        <w:rPr>
          <w:rFonts w:ascii="Times New Roman" w:eastAsia="Times New Roman" w:hAnsi="Times New Roman" w:cs="Times New Roman"/>
          <w:sz w:val="24"/>
          <w:szCs w:val="24"/>
          <w:lang w:val="es-ES" w:eastAsia="es-ES"/>
        </w:rPr>
        <w:t>Ftalilsulfatiazol</w:t>
      </w:r>
      <w:proofErr w:type="spellEnd"/>
      <w:r w:rsidRPr="003358D5">
        <w:rPr>
          <w:rFonts w:ascii="Times New Roman" w:eastAsia="Times New Roman" w:hAnsi="Times New Roman" w:cs="Times New Roman"/>
          <w:sz w:val="24"/>
          <w:szCs w:val="24"/>
          <w:lang w:val="es-ES" w:eastAsia="es-ES"/>
        </w:rPr>
        <w:t>: Náuseas, vómitos, anorexia. Reacciones alérgicas (rara vez): Síndrome de Stevens-Johnson, erupciones cutáneas, fiebre.</w:t>
      </w:r>
    </w:p>
    <w:p w14:paraId="0CA97805" w14:textId="77777777" w:rsidR="003358D5" w:rsidRPr="003358D5" w:rsidRDefault="003358D5" w:rsidP="003358D5">
      <w:pPr>
        <w:spacing w:before="100" w:beforeAutospacing="1" w:after="100" w:afterAutospacing="1" w:line="240" w:lineRule="auto"/>
        <w:rPr>
          <w:rFonts w:ascii="Times New Roman" w:eastAsia="Times New Roman" w:hAnsi="Times New Roman" w:cs="Times New Roman"/>
          <w:sz w:val="24"/>
          <w:szCs w:val="24"/>
          <w:lang w:val="es-ES" w:eastAsia="es-ES"/>
        </w:rPr>
      </w:pPr>
      <w:r w:rsidRPr="003358D5">
        <w:rPr>
          <w:rFonts w:ascii="Times New Roman" w:eastAsia="Times New Roman" w:hAnsi="Times New Roman" w:cs="Times New Roman"/>
          <w:sz w:val="24"/>
          <w:szCs w:val="24"/>
          <w:lang w:val="es-ES" w:eastAsia="es-ES"/>
        </w:rPr>
        <w:lastRenderedPageBreak/>
        <w:t>INTERACCIONES CON ALIMENTOS Y MEDICAMENTOS:</w:t>
      </w:r>
    </w:p>
    <w:p w14:paraId="5C6E13E8" w14:textId="77777777" w:rsidR="003358D5" w:rsidRPr="003358D5" w:rsidRDefault="003358D5" w:rsidP="003358D5">
      <w:pPr>
        <w:spacing w:before="100" w:beforeAutospacing="1" w:after="100" w:afterAutospacing="1" w:line="240" w:lineRule="auto"/>
        <w:rPr>
          <w:rFonts w:ascii="Times New Roman" w:eastAsia="Times New Roman" w:hAnsi="Times New Roman" w:cs="Times New Roman"/>
          <w:sz w:val="24"/>
          <w:szCs w:val="24"/>
          <w:lang w:val="es-ES" w:eastAsia="es-ES"/>
        </w:rPr>
      </w:pPr>
      <w:r w:rsidRPr="003358D5">
        <w:rPr>
          <w:rFonts w:ascii="Times New Roman" w:eastAsia="Times New Roman" w:hAnsi="Times New Roman" w:cs="Times New Roman"/>
          <w:sz w:val="24"/>
          <w:szCs w:val="24"/>
          <w:lang w:val="es-ES" w:eastAsia="es-ES"/>
        </w:rPr>
        <w:t xml:space="preserve">Neomicina: Con otras drogas nefrotóxicas u ototóxicas (Bacitracina, Polimixina B, otros aminoglucósidos): Sinergismo. Bloqueantes neuromusculares: Sinergismo en el bloqueo. La Neomicina interfiere la absorción oral de Penicilina V, Vitamina B12, Metotrexato y </w:t>
      </w:r>
      <w:proofErr w:type="spellStart"/>
      <w:r w:rsidRPr="003358D5">
        <w:rPr>
          <w:rFonts w:ascii="Times New Roman" w:eastAsia="Times New Roman" w:hAnsi="Times New Roman" w:cs="Times New Roman"/>
          <w:sz w:val="24"/>
          <w:szCs w:val="24"/>
          <w:lang w:val="es-ES" w:eastAsia="es-ES"/>
        </w:rPr>
        <w:t>Fluorouracilo</w:t>
      </w:r>
      <w:proofErr w:type="spellEnd"/>
      <w:r w:rsidRPr="003358D5">
        <w:rPr>
          <w:rFonts w:ascii="Times New Roman" w:eastAsia="Times New Roman" w:hAnsi="Times New Roman" w:cs="Times New Roman"/>
          <w:sz w:val="24"/>
          <w:szCs w:val="24"/>
          <w:lang w:val="es-ES" w:eastAsia="es-ES"/>
        </w:rPr>
        <w:t>.</w:t>
      </w:r>
    </w:p>
    <w:p w14:paraId="05FE9F0D" w14:textId="77777777" w:rsidR="003358D5" w:rsidRPr="003358D5" w:rsidRDefault="003358D5" w:rsidP="003358D5">
      <w:pPr>
        <w:spacing w:before="100" w:beforeAutospacing="1" w:after="100" w:afterAutospacing="1" w:line="240" w:lineRule="auto"/>
        <w:rPr>
          <w:rFonts w:ascii="Times New Roman" w:eastAsia="Times New Roman" w:hAnsi="Times New Roman" w:cs="Times New Roman"/>
          <w:sz w:val="24"/>
          <w:szCs w:val="24"/>
          <w:lang w:val="es-ES" w:eastAsia="es-ES"/>
        </w:rPr>
      </w:pPr>
      <w:proofErr w:type="spellStart"/>
      <w:r w:rsidRPr="003358D5">
        <w:rPr>
          <w:rFonts w:ascii="Times New Roman" w:eastAsia="Times New Roman" w:hAnsi="Times New Roman" w:cs="Times New Roman"/>
          <w:sz w:val="24"/>
          <w:szCs w:val="24"/>
          <w:lang w:val="es-ES" w:eastAsia="es-ES"/>
        </w:rPr>
        <w:t>Ftalilsulfatiazol</w:t>
      </w:r>
      <w:proofErr w:type="spellEnd"/>
      <w:r w:rsidRPr="003358D5">
        <w:rPr>
          <w:rFonts w:ascii="Times New Roman" w:eastAsia="Times New Roman" w:hAnsi="Times New Roman" w:cs="Times New Roman"/>
          <w:sz w:val="24"/>
          <w:szCs w:val="24"/>
          <w:lang w:val="es-ES" w:eastAsia="es-ES"/>
        </w:rPr>
        <w:t xml:space="preserve">: En caso de utilización prolongada se recomienda administrar concomitantemente Vitaminas B y K. </w:t>
      </w:r>
    </w:p>
    <w:p w14:paraId="14285B31" w14:textId="77777777" w:rsidR="003358D5" w:rsidRPr="003358D5" w:rsidRDefault="003358D5" w:rsidP="003358D5">
      <w:pPr>
        <w:spacing w:before="100" w:beforeAutospacing="1" w:after="100" w:afterAutospacing="1" w:line="240" w:lineRule="auto"/>
        <w:rPr>
          <w:rFonts w:ascii="Times New Roman" w:eastAsia="Times New Roman" w:hAnsi="Times New Roman" w:cs="Times New Roman"/>
          <w:sz w:val="24"/>
          <w:szCs w:val="24"/>
          <w:lang w:val="es-ES" w:eastAsia="es-ES"/>
        </w:rPr>
      </w:pPr>
      <w:r w:rsidRPr="003358D5">
        <w:rPr>
          <w:rFonts w:ascii="Times New Roman" w:eastAsia="Times New Roman" w:hAnsi="Times New Roman" w:cs="Times New Roman"/>
          <w:sz w:val="24"/>
          <w:szCs w:val="24"/>
          <w:lang w:val="es-ES" w:eastAsia="es-ES"/>
        </w:rPr>
        <w:t>POSOLOGIA:</w:t>
      </w:r>
    </w:p>
    <w:p w14:paraId="6B3F1361" w14:textId="77777777" w:rsidR="003358D5" w:rsidRPr="003358D5" w:rsidRDefault="003358D5" w:rsidP="003358D5">
      <w:pPr>
        <w:spacing w:before="100" w:beforeAutospacing="1" w:after="100" w:afterAutospacing="1" w:line="240" w:lineRule="auto"/>
        <w:rPr>
          <w:rFonts w:ascii="Times New Roman" w:eastAsia="Times New Roman" w:hAnsi="Times New Roman" w:cs="Times New Roman"/>
          <w:sz w:val="24"/>
          <w:szCs w:val="24"/>
          <w:lang w:val="es-ES" w:eastAsia="es-ES"/>
        </w:rPr>
      </w:pPr>
      <w:r w:rsidRPr="003358D5">
        <w:rPr>
          <w:rFonts w:ascii="Times New Roman" w:eastAsia="Times New Roman" w:hAnsi="Times New Roman" w:cs="Times New Roman"/>
          <w:sz w:val="24"/>
          <w:szCs w:val="24"/>
          <w:lang w:val="es-ES" w:eastAsia="es-ES"/>
        </w:rPr>
        <w:t xml:space="preserve">Como orientación se recomienda el siguiente esquema posológico o según opinión profesional: </w:t>
      </w:r>
    </w:p>
    <w:p w14:paraId="6DD7735C" w14:textId="77777777" w:rsidR="003358D5" w:rsidRPr="003358D5" w:rsidRDefault="003358D5" w:rsidP="003358D5">
      <w:pPr>
        <w:spacing w:before="100" w:beforeAutospacing="1" w:after="100" w:afterAutospacing="1" w:line="240" w:lineRule="auto"/>
        <w:rPr>
          <w:rFonts w:ascii="Times New Roman" w:eastAsia="Times New Roman" w:hAnsi="Times New Roman" w:cs="Times New Roman"/>
          <w:sz w:val="24"/>
          <w:szCs w:val="24"/>
          <w:lang w:val="es-ES" w:eastAsia="es-ES"/>
        </w:rPr>
      </w:pPr>
      <w:r w:rsidRPr="003358D5">
        <w:rPr>
          <w:rFonts w:ascii="Times New Roman" w:eastAsia="Times New Roman" w:hAnsi="Times New Roman" w:cs="Times New Roman"/>
          <w:sz w:val="24"/>
          <w:szCs w:val="24"/>
          <w:lang w:val="es-ES" w:eastAsia="es-ES"/>
        </w:rPr>
        <w:t xml:space="preserve">Niños mayores de 6 años: 5 </w:t>
      </w:r>
      <w:proofErr w:type="spellStart"/>
      <w:r w:rsidRPr="003358D5">
        <w:rPr>
          <w:rFonts w:ascii="Times New Roman" w:eastAsia="Times New Roman" w:hAnsi="Times New Roman" w:cs="Times New Roman"/>
          <w:sz w:val="24"/>
          <w:szCs w:val="24"/>
          <w:lang w:val="es-ES" w:eastAsia="es-ES"/>
        </w:rPr>
        <w:t>mL</w:t>
      </w:r>
      <w:proofErr w:type="spellEnd"/>
      <w:r w:rsidRPr="003358D5">
        <w:rPr>
          <w:rFonts w:ascii="Times New Roman" w:eastAsia="Times New Roman" w:hAnsi="Times New Roman" w:cs="Times New Roman"/>
          <w:sz w:val="24"/>
          <w:szCs w:val="24"/>
          <w:lang w:val="es-ES" w:eastAsia="es-ES"/>
        </w:rPr>
        <w:t xml:space="preserve"> cada 6 a 8 horas. </w:t>
      </w:r>
    </w:p>
    <w:p w14:paraId="7D718BD3" w14:textId="77777777" w:rsidR="003358D5" w:rsidRPr="003358D5" w:rsidRDefault="003358D5" w:rsidP="003358D5">
      <w:pPr>
        <w:spacing w:before="100" w:beforeAutospacing="1" w:after="100" w:afterAutospacing="1" w:line="240" w:lineRule="auto"/>
        <w:rPr>
          <w:rFonts w:ascii="Times New Roman" w:eastAsia="Times New Roman" w:hAnsi="Times New Roman" w:cs="Times New Roman"/>
          <w:sz w:val="24"/>
          <w:szCs w:val="24"/>
          <w:lang w:val="es-ES" w:eastAsia="es-ES"/>
        </w:rPr>
      </w:pPr>
      <w:r w:rsidRPr="003358D5">
        <w:rPr>
          <w:rFonts w:ascii="Times New Roman" w:eastAsia="Times New Roman" w:hAnsi="Times New Roman" w:cs="Times New Roman"/>
          <w:sz w:val="24"/>
          <w:szCs w:val="24"/>
          <w:lang w:val="es-ES" w:eastAsia="es-ES"/>
        </w:rPr>
        <w:t xml:space="preserve">Adultos: 10 </w:t>
      </w:r>
      <w:proofErr w:type="spellStart"/>
      <w:r w:rsidRPr="003358D5">
        <w:rPr>
          <w:rFonts w:ascii="Times New Roman" w:eastAsia="Times New Roman" w:hAnsi="Times New Roman" w:cs="Times New Roman"/>
          <w:sz w:val="24"/>
          <w:szCs w:val="24"/>
          <w:lang w:val="es-ES" w:eastAsia="es-ES"/>
        </w:rPr>
        <w:t>mL</w:t>
      </w:r>
      <w:proofErr w:type="spellEnd"/>
      <w:r w:rsidRPr="003358D5">
        <w:rPr>
          <w:rFonts w:ascii="Times New Roman" w:eastAsia="Times New Roman" w:hAnsi="Times New Roman" w:cs="Times New Roman"/>
          <w:sz w:val="24"/>
          <w:szCs w:val="24"/>
          <w:lang w:val="es-ES" w:eastAsia="es-ES"/>
        </w:rPr>
        <w:t xml:space="preserve"> cada 6 a 8 horas. </w:t>
      </w:r>
    </w:p>
    <w:p w14:paraId="080E2427" w14:textId="77777777" w:rsidR="003358D5" w:rsidRPr="003358D5" w:rsidRDefault="003358D5" w:rsidP="003358D5">
      <w:pPr>
        <w:spacing w:before="100" w:beforeAutospacing="1" w:after="100" w:afterAutospacing="1" w:line="240" w:lineRule="auto"/>
        <w:rPr>
          <w:rFonts w:ascii="Times New Roman" w:eastAsia="Times New Roman" w:hAnsi="Times New Roman" w:cs="Times New Roman"/>
          <w:sz w:val="24"/>
          <w:szCs w:val="24"/>
          <w:lang w:val="es-ES" w:eastAsia="es-ES"/>
        </w:rPr>
      </w:pPr>
      <w:r w:rsidRPr="003358D5">
        <w:rPr>
          <w:rFonts w:ascii="Times New Roman" w:eastAsia="Times New Roman" w:hAnsi="Times New Roman" w:cs="Times New Roman"/>
          <w:sz w:val="24"/>
          <w:szCs w:val="24"/>
          <w:lang w:val="es-ES" w:eastAsia="es-ES"/>
        </w:rPr>
        <w:t>SOBREDOSIFICACION:</w:t>
      </w:r>
    </w:p>
    <w:p w14:paraId="218DA172" w14:textId="77777777" w:rsidR="003358D5" w:rsidRPr="003358D5" w:rsidRDefault="003358D5" w:rsidP="003358D5">
      <w:pPr>
        <w:spacing w:before="100" w:beforeAutospacing="1" w:after="100" w:afterAutospacing="1" w:line="240" w:lineRule="auto"/>
        <w:rPr>
          <w:rFonts w:ascii="Times New Roman" w:eastAsia="Times New Roman" w:hAnsi="Times New Roman" w:cs="Times New Roman"/>
          <w:sz w:val="24"/>
          <w:szCs w:val="24"/>
          <w:lang w:val="es-ES" w:eastAsia="es-ES"/>
        </w:rPr>
      </w:pPr>
      <w:r w:rsidRPr="003358D5">
        <w:rPr>
          <w:rFonts w:ascii="Times New Roman" w:eastAsia="Times New Roman" w:hAnsi="Times New Roman" w:cs="Times New Roman"/>
          <w:sz w:val="24"/>
          <w:szCs w:val="24"/>
          <w:lang w:val="es-ES" w:eastAsia="es-ES"/>
        </w:rPr>
        <w:t>Neomicina: Debido a su prácticamente nula absorción intestinal no son de temer trastornos generales. En caso de una ingesta masiva, se debe practicar un lavado de estómago.</w:t>
      </w:r>
    </w:p>
    <w:p w14:paraId="51774B82" w14:textId="77777777" w:rsidR="003358D5" w:rsidRPr="003358D5" w:rsidRDefault="003358D5" w:rsidP="003358D5">
      <w:pPr>
        <w:spacing w:before="100" w:beforeAutospacing="1" w:after="100" w:afterAutospacing="1" w:line="240" w:lineRule="auto"/>
        <w:rPr>
          <w:rFonts w:ascii="Times New Roman" w:eastAsia="Times New Roman" w:hAnsi="Times New Roman" w:cs="Times New Roman"/>
          <w:sz w:val="24"/>
          <w:szCs w:val="24"/>
          <w:lang w:val="es-ES" w:eastAsia="es-ES"/>
        </w:rPr>
      </w:pPr>
      <w:r w:rsidRPr="003358D5">
        <w:rPr>
          <w:rFonts w:ascii="Times New Roman" w:eastAsia="Times New Roman" w:hAnsi="Times New Roman" w:cs="Times New Roman"/>
          <w:sz w:val="24"/>
          <w:szCs w:val="24"/>
          <w:lang w:val="es-ES" w:eastAsia="es-ES"/>
        </w:rPr>
        <w:t>En caso de sobredosis o ingesta accidental, consultar al Servicio de Toxicología del Hospital de EMERGENCIAS MEDICAS Tel.: 220-418 o el 204-800 (</w:t>
      </w:r>
      <w:proofErr w:type="spellStart"/>
      <w:r w:rsidRPr="003358D5">
        <w:rPr>
          <w:rFonts w:ascii="Times New Roman" w:eastAsia="Times New Roman" w:hAnsi="Times New Roman" w:cs="Times New Roman"/>
          <w:sz w:val="24"/>
          <w:szCs w:val="24"/>
          <w:lang w:val="es-ES" w:eastAsia="es-ES"/>
        </w:rPr>
        <w:t>int</w:t>
      </w:r>
      <w:proofErr w:type="spellEnd"/>
      <w:r w:rsidRPr="003358D5">
        <w:rPr>
          <w:rFonts w:ascii="Times New Roman" w:eastAsia="Times New Roman" w:hAnsi="Times New Roman" w:cs="Times New Roman"/>
          <w:sz w:val="24"/>
          <w:szCs w:val="24"/>
          <w:lang w:val="es-ES" w:eastAsia="es-ES"/>
        </w:rPr>
        <w:t>. 011).</w:t>
      </w:r>
    </w:p>
    <w:p w14:paraId="6898A3CC" w14:textId="77777777" w:rsidR="003358D5" w:rsidRPr="003358D5" w:rsidRDefault="003358D5" w:rsidP="003358D5">
      <w:pPr>
        <w:spacing w:before="100" w:beforeAutospacing="1" w:after="100" w:afterAutospacing="1" w:line="240" w:lineRule="auto"/>
        <w:rPr>
          <w:rFonts w:ascii="Times New Roman" w:eastAsia="Times New Roman" w:hAnsi="Times New Roman" w:cs="Times New Roman"/>
          <w:sz w:val="24"/>
          <w:szCs w:val="24"/>
          <w:lang w:val="es-ES" w:eastAsia="es-ES"/>
        </w:rPr>
      </w:pPr>
      <w:r w:rsidRPr="003358D5">
        <w:rPr>
          <w:rFonts w:ascii="Times New Roman" w:eastAsia="Times New Roman" w:hAnsi="Times New Roman" w:cs="Times New Roman"/>
          <w:sz w:val="24"/>
          <w:szCs w:val="24"/>
          <w:lang w:val="es-ES" w:eastAsia="es-ES"/>
        </w:rPr>
        <w:t>RESTRICCIONES DE USO:</w:t>
      </w:r>
    </w:p>
    <w:p w14:paraId="42D0C6B0" w14:textId="77777777" w:rsidR="003358D5" w:rsidRPr="003358D5" w:rsidRDefault="003358D5" w:rsidP="003358D5">
      <w:pPr>
        <w:spacing w:before="100" w:beforeAutospacing="1" w:after="100" w:afterAutospacing="1" w:line="240" w:lineRule="auto"/>
        <w:rPr>
          <w:rFonts w:ascii="Times New Roman" w:eastAsia="Times New Roman" w:hAnsi="Times New Roman" w:cs="Times New Roman"/>
          <w:sz w:val="24"/>
          <w:szCs w:val="24"/>
          <w:lang w:val="es-ES" w:eastAsia="es-ES"/>
        </w:rPr>
      </w:pPr>
      <w:r w:rsidRPr="003358D5">
        <w:rPr>
          <w:rFonts w:ascii="Times New Roman" w:eastAsia="Times New Roman" w:hAnsi="Times New Roman" w:cs="Times New Roman"/>
          <w:sz w:val="24"/>
          <w:szCs w:val="24"/>
          <w:lang w:val="es-ES" w:eastAsia="es-ES"/>
        </w:rPr>
        <w:t xml:space="preserve">Se restringe su uso en pacientes con colitis severa y diarrea asociada con colitis pseudomembranosa resultante del tratamiento con antibióticos de espectro amplio. La relación riesgo-beneficio debe evaluarse en cuadros de deshidratación, diarrea producida por microorganismos patógenos o disfunción hepática. </w:t>
      </w:r>
    </w:p>
    <w:p w14:paraId="5E633842" w14:textId="77777777" w:rsidR="003358D5" w:rsidRPr="003358D5" w:rsidRDefault="003358D5" w:rsidP="003358D5">
      <w:pPr>
        <w:spacing w:before="100" w:beforeAutospacing="1" w:after="100" w:afterAutospacing="1" w:line="240" w:lineRule="auto"/>
        <w:rPr>
          <w:rFonts w:ascii="Times New Roman" w:eastAsia="Times New Roman" w:hAnsi="Times New Roman" w:cs="Times New Roman"/>
          <w:sz w:val="24"/>
          <w:szCs w:val="24"/>
          <w:lang w:val="es-ES" w:eastAsia="es-ES"/>
        </w:rPr>
      </w:pPr>
      <w:r w:rsidRPr="003358D5">
        <w:rPr>
          <w:rFonts w:ascii="Times New Roman" w:eastAsia="Times New Roman" w:hAnsi="Times New Roman" w:cs="Times New Roman"/>
          <w:sz w:val="24"/>
          <w:szCs w:val="24"/>
          <w:lang w:val="es-ES" w:eastAsia="es-ES"/>
        </w:rPr>
        <w:t>CONSERVACIÓN:</w:t>
      </w:r>
    </w:p>
    <w:p w14:paraId="1F723284" w14:textId="77777777" w:rsidR="003358D5" w:rsidRPr="003358D5" w:rsidRDefault="003358D5" w:rsidP="003358D5">
      <w:pPr>
        <w:spacing w:before="100" w:beforeAutospacing="1" w:after="100" w:afterAutospacing="1" w:line="240" w:lineRule="auto"/>
        <w:rPr>
          <w:rFonts w:ascii="Times New Roman" w:eastAsia="Times New Roman" w:hAnsi="Times New Roman" w:cs="Times New Roman"/>
          <w:sz w:val="24"/>
          <w:szCs w:val="24"/>
          <w:lang w:val="es-ES" w:eastAsia="es-ES"/>
        </w:rPr>
      </w:pPr>
      <w:r w:rsidRPr="003358D5">
        <w:rPr>
          <w:rFonts w:ascii="Times New Roman" w:eastAsia="Times New Roman" w:hAnsi="Times New Roman" w:cs="Times New Roman"/>
          <w:sz w:val="24"/>
          <w:szCs w:val="24"/>
          <w:lang w:val="es-ES" w:eastAsia="es-ES"/>
        </w:rPr>
        <w:t>Almacenar a temperatura entre 15° y 30 °C.</w:t>
      </w:r>
    </w:p>
    <w:p w14:paraId="7B08B310" w14:textId="77777777" w:rsidR="003358D5" w:rsidRPr="003358D5" w:rsidRDefault="003358D5" w:rsidP="003358D5">
      <w:pPr>
        <w:spacing w:before="100" w:beforeAutospacing="1" w:after="100" w:afterAutospacing="1" w:line="240" w:lineRule="auto"/>
        <w:rPr>
          <w:rFonts w:ascii="Times New Roman" w:eastAsia="Times New Roman" w:hAnsi="Times New Roman" w:cs="Times New Roman"/>
          <w:sz w:val="24"/>
          <w:szCs w:val="24"/>
          <w:lang w:val="es-ES" w:eastAsia="es-ES"/>
        </w:rPr>
      </w:pPr>
      <w:r w:rsidRPr="003358D5">
        <w:rPr>
          <w:rFonts w:ascii="Times New Roman" w:eastAsia="Times New Roman" w:hAnsi="Times New Roman" w:cs="Times New Roman"/>
          <w:sz w:val="24"/>
          <w:szCs w:val="24"/>
          <w:lang w:val="es-ES" w:eastAsia="es-ES"/>
        </w:rPr>
        <w:t>PRESENTACIÓN:</w:t>
      </w:r>
    </w:p>
    <w:p w14:paraId="17CA6719" w14:textId="77777777" w:rsidR="003358D5" w:rsidRPr="003358D5" w:rsidRDefault="003358D5" w:rsidP="003358D5">
      <w:pPr>
        <w:spacing w:before="100" w:beforeAutospacing="1" w:after="100" w:afterAutospacing="1" w:line="240" w:lineRule="auto"/>
        <w:rPr>
          <w:rFonts w:ascii="Times New Roman" w:eastAsia="Times New Roman" w:hAnsi="Times New Roman" w:cs="Times New Roman"/>
          <w:sz w:val="24"/>
          <w:szCs w:val="24"/>
          <w:lang w:val="es-ES" w:eastAsia="es-ES"/>
        </w:rPr>
      </w:pPr>
      <w:r w:rsidRPr="003358D5">
        <w:rPr>
          <w:rFonts w:ascii="Times New Roman" w:eastAsia="Times New Roman" w:hAnsi="Times New Roman" w:cs="Times New Roman"/>
          <w:sz w:val="24"/>
          <w:szCs w:val="24"/>
          <w:lang w:val="es-ES" w:eastAsia="es-ES"/>
        </w:rPr>
        <w:t xml:space="preserve">Frasco conteniendo 100 </w:t>
      </w:r>
      <w:proofErr w:type="spellStart"/>
      <w:r w:rsidRPr="003358D5">
        <w:rPr>
          <w:rFonts w:ascii="Times New Roman" w:eastAsia="Times New Roman" w:hAnsi="Times New Roman" w:cs="Times New Roman"/>
          <w:sz w:val="24"/>
          <w:szCs w:val="24"/>
          <w:lang w:val="es-ES" w:eastAsia="es-ES"/>
        </w:rPr>
        <w:t>mL</w:t>
      </w:r>
      <w:proofErr w:type="spellEnd"/>
      <w:r w:rsidRPr="003358D5">
        <w:rPr>
          <w:rFonts w:ascii="Times New Roman" w:eastAsia="Times New Roman" w:hAnsi="Times New Roman" w:cs="Times New Roman"/>
          <w:sz w:val="24"/>
          <w:szCs w:val="24"/>
          <w:lang w:val="es-ES" w:eastAsia="es-ES"/>
        </w:rPr>
        <w:t xml:space="preserve"> de suspensión (AGITAR ANTES DE USAR).</w:t>
      </w:r>
    </w:p>
    <w:p w14:paraId="4AE1EE57" w14:textId="77777777" w:rsidR="003358D5" w:rsidRPr="003358D5" w:rsidRDefault="003358D5" w:rsidP="003358D5">
      <w:pPr>
        <w:spacing w:before="100" w:beforeAutospacing="1" w:after="100" w:afterAutospacing="1" w:line="240" w:lineRule="auto"/>
        <w:rPr>
          <w:rFonts w:ascii="Times New Roman" w:eastAsia="Times New Roman" w:hAnsi="Times New Roman" w:cs="Times New Roman"/>
          <w:sz w:val="24"/>
          <w:szCs w:val="24"/>
          <w:lang w:val="es-ES" w:eastAsia="es-ES"/>
        </w:rPr>
      </w:pPr>
      <w:r w:rsidRPr="003358D5">
        <w:rPr>
          <w:rFonts w:ascii="Times New Roman" w:eastAsia="Times New Roman" w:hAnsi="Times New Roman" w:cs="Times New Roman"/>
          <w:sz w:val="24"/>
          <w:szCs w:val="24"/>
          <w:lang w:val="es-ES" w:eastAsia="es-ES"/>
        </w:rPr>
        <w:t>Este medicamento debe ser utilizado únicamente por prescripción médica y no podrá repetirse sin nueva indicación del facultativo.</w:t>
      </w:r>
    </w:p>
    <w:p w14:paraId="58816BA7" w14:textId="77777777" w:rsidR="003358D5" w:rsidRPr="003358D5" w:rsidRDefault="003358D5" w:rsidP="003358D5">
      <w:pPr>
        <w:spacing w:before="100" w:beforeAutospacing="1" w:after="100" w:afterAutospacing="1" w:line="240" w:lineRule="auto"/>
        <w:rPr>
          <w:rFonts w:ascii="Times New Roman" w:eastAsia="Times New Roman" w:hAnsi="Times New Roman" w:cs="Times New Roman"/>
          <w:sz w:val="24"/>
          <w:szCs w:val="24"/>
          <w:lang w:val="es-ES" w:eastAsia="es-ES"/>
        </w:rPr>
      </w:pPr>
      <w:r w:rsidRPr="003358D5">
        <w:rPr>
          <w:rFonts w:ascii="Times New Roman" w:eastAsia="Times New Roman" w:hAnsi="Times New Roman" w:cs="Times New Roman"/>
          <w:sz w:val="24"/>
          <w:szCs w:val="24"/>
          <w:lang w:val="es-ES" w:eastAsia="es-ES"/>
        </w:rPr>
        <w:t>En caso de uso de este medicamento sin prescripción médica, la ocurrencia de efectos adversos e indeseables, será de exclusiva responsabilidad de quien lo consuma.</w:t>
      </w:r>
    </w:p>
    <w:p w14:paraId="780BBCA8" w14:textId="77777777" w:rsidR="003358D5" w:rsidRPr="003358D5" w:rsidRDefault="003358D5" w:rsidP="003358D5">
      <w:pPr>
        <w:spacing w:before="100" w:beforeAutospacing="1" w:after="100" w:afterAutospacing="1" w:line="240" w:lineRule="auto"/>
        <w:rPr>
          <w:rFonts w:ascii="Times New Roman" w:eastAsia="Times New Roman" w:hAnsi="Times New Roman" w:cs="Times New Roman"/>
          <w:sz w:val="24"/>
          <w:szCs w:val="24"/>
          <w:lang w:val="es-ES" w:eastAsia="es-ES"/>
        </w:rPr>
      </w:pPr>
      <w:r w:rsidRPr="003358D5">
        <w:rPr>
          <w:rFonts w:ascii="Times New Roman" w:eastAsia="Times New Roman" w:hAnsi="Times New Roman" w:cs="Times New Roman"/>
          <w:sz w:val="24"/>
          <w:szCs w:val="24"/>
          <w:lang w:val="es-ES" w:eastAsia="es-ES"/>
        </w:rPr>
        <w:lastRenderedPageBreak/>
        <w:t xml:space="preserve">Si Ud. es deportista y está sometido a control de doping, no consuma </w:t>
      </w:r>
      <w:proofErr w:type="gramStart"/>
      <w:r w:rsidRPr="003358D5">
        <w:rPr>
          <w:rFonts w:ascii="Times New Roman" w:eastAsia="Times New Roman" w:hAnsi="Times New Roman" w:cs="Times New Roman"/>
          <w:sz w:val="24"/>
          <w:szCs w:val="24"/>
          <w:lang w:val="es-ES" w:eastAsia="es-ES"/>
        </w:rPr>
        <w:t>éste</w:t>
      </w:r>
      <w:proofErr w:type="gramEnd"/>
      <w:r w:rsidRPr="003358D5">
        <w:rPr>
          <w:rFonts w:ascii="Times New Roman" w:eastAsia="Times New Roman" w:hAnsi="Times New Roman" w:cs="Times New Roman"/>
          <w:sz w:val="24"/>
          <w:szCs w:val="24"/>
          <w:lang w:val="es-ES" w:eastAsia="es-ES"/>
        </w:rPr>
        <w:t xml:space="preserve"> producto sin consultar a su médico.</w:t>
      </w:r>
    </w:p>
    <w:p w14:paraId="755174CF" w14:textId="77777777" w:rsidR="003358D5" w:rsidRPr="003358D5" w:rsidRDefault="003358D5" w:rsidP="003358D5">
      <w:pPr>
        <w:spacing w:before="100" w:beforeAutospacing="1" w:after="100" w:afterAutospacing="1" w:line="240" w:lineRule="auto"/>
        <w:rPr>
          <w:rFonts w:ascii="Times New Roman" w:eastAsia="Times New Roman" w:hAnsi="Times New Roman" w:cs="Times New Roman"/>
          <w:sz w:val="24"/>
          <w:szCs w:val="24"/>
          <w:lang w:val="es-ES" w:eastAsia="es-ES"/>
        </w:rPr>
      </w:pPr>
      <w:r w:rsidRPr="003358D5">
        <w:rPr>
          <w:rFonts w:ascii="Times New Roman" w:eastAsia="Times New Roman" w:hAnsi="Times New Roman" w:cs="Times New Roman"/>
          <w:sz w:val="24"/>
          <w:szCs w:val="24"/>
          <w:lang w:val="es-ES" w:eastAsia="es-ES"/>
        </w:rPr>
        <w:t>Director Técnico: Q.F. Laura Ramírez</w:t>
      </w:r>
    </w:p>
    <w:p w14:paraId="50FB2C19" w14:textId="77777777" w:rsidR="003358D5" w:rsidRPr="003358D5" w:rsidRDefault="003358D5" w:rsidP="003358D5">
      <w:pPr>
        <w:spacing w:before="100" w:beforeAutospacing="1" w:after="100" w:afterAutospacing="1" w:line="240" w:lineRule="auto"/>
        <w:rPr>
          <w:rFonts w:ascii="Times New Roman" w:eastAsia="Times New Roman" w:hAnsi="Times New Roman" w:cs="Times New Roman"/>
          <w:sz w:val="24"/>
          <w:szCs w:val="24"/>
          <w:lang w:val="es-ES" w:eastAsia="es-ES"/>
        </w:rPr>
      </w:pPr>
      <w:r w:rsidRPr="003358D5">
        <w:rPr>
          <w:rFonts w:ascii="Times New Roman" w:eastAsia="Times New Roman" w:hAnsi="Times New Roman" w:cs="Times New Roman"/>
          <w:sz w:val="24"/>
          <w:szCs w:val="24"/>
          <w:lang w:val="es-ES" w:eastAsia="es-ES"/>
        </w:rPr>
        <w:t xml:space="preserve">Reg. Prof. </w:t>
      </w:r>
      <w:proofErr w:type="spellStart"/>
      <w:r w:rsidRPr="003358D5">
        <w:rPr>
          <w:rFonts w:ascii="Times New Roman" w:eastAsia="Times New Roman" w:hAnsi="Times New Roman" w:cs="Times New Roman"/>
          <w:sz w:val="24"/>
          <w:szCs w:val="24"/>
          <w:lang w:val="es-ES" w:eastAsia="es-ES"/>
        </w:rPr>
        <w:t>Nº</w:t>
      </w:r>
      <w:proofErr w:type="spellEnd"/>
      <w:r w:rsidRPr="003358D5">
        <w:rPr>
          <w:rFonts w:ascii="Times New Roman" w:eastAsia="Times New Roman" w:hAnsi="Times New Roman" w:cs="Times New Roman"/>
          <w:sz w:val="24"/>
          <w:szCs w:val="24"/>
          <w:lang w:val="es-ES" w:eastAsia="es-ES"/>
        </w:rPr>
        <w:t xml:space="preserve"> 4.142</w:t>
      </w:r>
    </w:p>
    <w:p w14:paraId="4ED7A182" w14:textId="77777777" w:rsidR="003358D5" w:rsidRPr="003358D5" w:rsidRDefault="003358D5" w:rsidP="003358D5">
      <w:pPr>
        <w:spacing w:before="100" w:beforeAutospacing="1" w:after="100" w:afterAutospacing="1" w:line="240" w:lineRule="auto"/>
        <w:rPr>
          <w:rFonts w:ascii="Times New Roman" w:eastAsia="Times New Roman" w:hAnsi="Times New Roman" w:cs="Times New Roman"/>
          <w:sz w:val="24"/>
          <w:szCs w:val="24"/>
          <w:lang w:val="es-ES" w:eastAsia="es-ES"/>
        </w:rPr>
      </w:pPr>
      <w:r w:rsidRPr="003358D5">
        <w:rPr>
          <w:rFonts w:ascii="Times New Roman" w:eastAsia="Times New Roman" w:hAnsi="Times New Roman" w:cs="Times New Roman"/>
          <w:sz w:val="24"/>
          <w:szCs w:val="24"/>
          <w:lang w:val="es-ES" w:eastAsia="es-ES"/>
        </w:rPr>
        <w:t>Autorizado por D.N.V.S. del M.S.P. y B.S.</w:t>
      </w:r>
    </w:p>
    <w:p w14:paraId="415BDDAE" w14:textId="77777777" w:rsidR="003358D5" w:rsidRPr="003358D5" w:rsidRDefault="003358D5" w:rsidP="003358D5">
      <w:pPr>
        <w:spacing w:before="100" w:beforeAutospacing="1" w:after="100" w:afterAutospacing="1" w:line="240" w:lineRule="auto"/>
        <w:rPr>
          <w:rFonts w:ascii="Times New Roman" w:eastAsia="Times New Roman" w:hAnsi="Times New Roman" w:cs="Times New Roman"/>
          <w:sz w:val="24"/>
          <w:szCs w:val="24"/>
          <w:lang w:val="es-ES" w:eastAsia="es-ES"/>
        </w:rPr>
      </w:pPr>
      <w:r w:rsidRPr="003358D5">
        <w:rPr>
          <w:rFonts w:ascii="Times New Roman" w:eastAsia="Times New Roman" w:hAnsi="Times New Roman" w:cs="Times New Roman"/>
          <w:sz w:val="24"/>
          <w:szCs w:val="24"/>
          <w:lang w:val="es-ES" w:eastAsia="es-ES"/>
        </w:rPr>
        <w:t>MANTENER FUERA DEL ALCANCE DE LOS NIÑOS</w:t>
      </w:r>
    </w:p>
    <w:p w14:paraId="52B23716" w14:textId="77777777" w:rsidR="0078138D" w:rsidRPr="003358D5" w:rsidRDefault="0078138D" w:rsidP="003358D5"/>
    <w:sectPr w:rsidR="0078138D" w:rsidRPr="003358D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41A"/>
    <w:rsid w:val="003358D5"/>
    <w:rsid w:val="005A3921"/>
    <w:rsid w:val="0078138D"/>
    <w:rsid w:val="00C1341A"/>
    <w:rsid w:val="00F143D2"/>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B6027"/>
  <w15:chartTrackingRefBased/>
  <w15:docId w15:val="{D9915CAB-BBCC-447C-800B-605AECC2D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1341A"/>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41601">
      <w:bodyDiv w:val="1"/>
      <w:marLeft w:val="0"/>
      <w:marRight w:val="0"/>
      <w:marTop w:val="0"/>
      <w:marBottom w:val="0"/>
      <w:divBdr>
        <w:top w:val="none" w:sz="0" w:space="0" w:color="auto"/>
        <w:left w:val="none" w:sz="0" w:space="0" w:color="auto"/>
        <w:bottom w:val="none" w:sz="0" w:space="0" w:color="auto"/>
        <w:right w:val="none" w:sz="0" w:space="0" w:color="auto"/>
      </w:divBdr>
    </w:div>
    <w:div w:id="728188175">
      <w:bodyDiv w:val="1"/>
      <w:marLeft w:val="0"/>
      <w:marRight w:val="0"/>
      <w:marTop w:val="0"/>
      <w:marBottom w:val="0"/>
      <w:divBdr>
        <w:top w:val="none" w:sz="0" w:space="0" w:color="auto"/>
        <w:left w:val="none" w:sz="0" w:space="0" w:color="auto"/>
        <w:bottom w:val="none" w:sz="0" w:space="0" w:color="auto"/>
        <w:right w:val="none" w:sz="0" w:space="0" w:color="auto"/>
      </w:divBdr>
    </w:div>
    <w:div w:id="1592543125">
      <w:bodyDiv w:val="1"/>
      <w:marLeft w:val="0"/>
      <w:marRight w:val="0"/>
      <w:marTop w:val="0"/>
      <w:marBottom w:val="0"/>
      <w:divBdr>
        <w:top w:val="none" w:sz="0" w:space="0" w:color="auto"/>
        <w:left w:val="none" w:sz="0" w:space="0" w:color="auto"/>
        <w:bottom w:val="none" w:sz="0" w:space="0" w:color="auto"/>
        <w:right w:val="none" w:sz="0" w:space="0" w:color="auto"/>
      </w:divBdr>
    </w:div>
    <w:div w:id="174275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922</Words>
  <Characters>5496</Characters>
  <Application>Microsoft Office Word</Application>
  <DocSecurity>0</DocSecurity>
  <Lines>107</Lines>
  <Paragraphs>64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Danilo Rolon</cp:lastModifiedBy>
  <cp:revision>2</cp:revision>
  <dcterms:created xsi:type="dcterms:W3CDTF">2020-12-07T18:38:00Z</dcterms:created>
  <dcterms:modified xsi:type="dcterms:W3CDTF">2020-12-07T18:38:00Z</dcterms:modified>
</cp:coreProperties>
</file>