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5601" w14:textId="77777777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30"/>
          <w:szCs w:val="30"/>
        </w:rPr>
      </w:pPr>
      <w:proofErr w:type="spellStart"/>
      <w:r w:rsidRPr="00DA4FB1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es-PY"/>
        </w:rPr>
        <w:t>CosmeCliniK</w:t>
      </w:r>
      <w:proofErr w:type="spellEnd"/>
      <w:r w:rsidRPr="00DA4FB1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es-PY"/>
        </w:rPr>
        <w:t xml:space="preserve"> </w:t>
      </w:r>
      <w:proofErr w:type="spellStart"/>
      <w:r w:rsidRPr="00DA4FB1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es-PY"/>
        </w:rPr>
        <w:t>Basiko</w:t>
      </w:r>
      <w:proofErr w:type="spellEnd"/>
      <w:r w:rsidRPr="00DA4FB1">
        <w:rPr>
          <w:rFonts w:ascii="Arial" w:hAnsi="Arial"/>
          <w:b/>
          <w:color w:val="000080"/>
          <w:sz w:val="30"/>
          <w:szCs w:val="30"/>
        </w:rPr>
        <w:t xml:space="preserve"> </w:t>
      </w:r>
    </w:p>
    <w:p w14:paraId="39159CE7" w14:textId="3473DE81" w:rsidR="00DA4FB1" w:rsidRPr="00DA4FB1" w:rsidRDefault="00D53C52" w:rsidP="00DA4FB1">
      <w:pPr>
        <w:spacing w:after="0"/>
        <w:jc w:val="both"/>
        <w:rPr>
          <w:rFonts w:ascii="Arial" w:hAnsi="Arial"/>
          <w:b/>
          <w:color w:val="000080"/>
          <w:sz w:val="24"/>
          <w:szCs w:val="24"/>
        </w:rPr>
      </w:pPr>
      <w:r>
        <w:rPr>
          <w:rFonts w:ascii="Arial" w:hAnsi="Arial"/>
          <w:b/>
          <w:color w:val="000080"/>
          <w:sz w:val="24"/>
          <w:szCs w:val="24"/>
        </w:rPr>
        <w:t>Leche Corporal</w:t>
      </w:r>
    </w:p>
    <w:p w14:paraId="1CFA4D0A" w14:textId="77777777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0D21B232" w14:textId="77777777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6F048FB9" w14:textId="77777777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0589335D" w14:textId="77777777" w:rsidR="00D53C52" w:rsidRPr="00935B58" w:rsidRDefault="00D53C52" w:rsidP="00D53C52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INDICACIONES DE USO</w:t>
      </w:r>
      <w:r w:rsidRPr="00935B58">
        <w:rPr>
          <w:rFonts w:ascii="Arial" w:hAnsi="Arial"/>
          <w:b/>
          <w:color w:val="000080"/>
          <w:sz w:val="24"/>
        </w:rPr>
        <w:t>:</w:t>
      </w:r>
    </w:p>
    <w:p w14:paraId="7B843605" w14:textId="77777777" w:rsidR="00D53C52" w:rsidRDefault="00D53C52" w:rsidP="00D53C52">
      <w:pPr>
        <w:spacing w:after="0"/>
        <w:jc w:val="both"/>
        <w:rPr>
          <w:rFonts w:ascii="Arial" w:hAnsi="Arial"/>
          <w:sz w:val="24"/>
          <w:szCs w:val="24"/>
        </w:rPr>
      </w:pPr>
      <w:r w:rsidRPr="0077785F">
        <w:rPr>
          <w:rFonts w:ascii="Arial" w:hAnsi="Arial"/>
          <w:sz w:val="24"/>
          <w:szCs w:val="24"/>
        </w:rPr>
        <w:t>Pieles sensibles. Acción calmante, suaviza la piel, para pieles sensibles, reactivas e intolerantes. Tratamiento hidratante que suaviza y protege la piel de las agresiones externas. La acción calmante de sus activos la hace recomendable en pieles irritadas y tras la exposición solar prolongada.</w:t>
      </w:r>
    </w:p>
    <w:p w14:paraId="1A1969B6" w14:textId="77777777" w:rsidR="00D53C52" w:rsidRDefault="00D53C52" w:rsidP="00D53C52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5BF92363" w14:textId="77777777" w:rsidR="00D53C52" w:rsidRDefault="00D53C52" w:rsidP="00D53C52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INSTRUCCIONES DE USO:</w:t>
      </w:r>
    </w:p>
    <w:p w14:paraId="7FCF769C" w14:textId="77777777" w:rsidR="00D53C52" w:rsidRPr="0077785F" w:rsidRDefault="00D53C52" w:rsidP="00D53C52">
      <w:pPr>
        <w:spacing w:after="0"/>
        <w:jc w:val="both"/>
        <w:rPr>
          <w:rFonts w:ascii="Arial" w:hAnsi="Arial"/>
          <w:sz w:val="24"/>
          <w:szCs w:val="24"/>
        </w:rPr>
      </w:pPr>
      <w:r w:rsidRPr="0077785F">
        <w:rPr>
          <w:rFonts w:ascii="Arial" w:hAnsi="Arial"/>
          <w:sz w:val="24"/>
          <w:szCs w:val="24"/>
        </w:rPr>
        <w:t>Aplicar preferiblemente tras la ducha o el baño sobre la piel ligeramente húmeda.</w:t>
      </w:r>
    </w:p>
    <w:p w14:paraId="55064338" w14:textId="77777777" w:rsidR="00D53C52" w:rsidRDefault="00D53C52" w:rsidP="00D53C52">
      <w:pPr>
        <w:spacing w:after="0"/>
        <w:jc w:val="both"/>
        <w:rPr>
          <w:rFonts w:ascii="Arial" w:hAnsi="Arial"/>
          <w:sz w:val="24"/>
          <w:szCs w:val="24"/>
        </w:rPr>
      </w:pPr>
      <w:r w:rsidRPr="0077785F">
        <w:rPr>
          <w:rFonts w:ascii="Arial" w:hAnsi="Arial"/>
          <w:sz w:val="24"/>
          <w:szCs w:val="24"/>
        </w:rPr>
        <w:t>Ejercer a continuación un suave masaje para facilitar su absorción.</w:t>
      </w:r>
    </w:p>
    <w:p w14:paraId="6C4DA19E" w14:textId="77777777" w:rsidR="00D53C52" w:rsidRDefault="00D53C52" w:rsidP="00D53C52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793E2846" w14:textId="77777777" w:rsidR="00D53C52" w:rsidRDefault="00D53C52" w:rsidP="00D53C52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ADVERTENCIAS:</w:t>
      </w:r>
    </w:p>
    <w:p w14:paraId="609C0BA0" w14:textId="77777777" w:rsidR="00D53C52" w:rsidRDefault="00D53C52" w:rsidP="00D53C52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 aplica.</w:t>
      </w:r>
    </w:p>
    <w:p w14:paraId="5D76DF40" w14:textId="77777777" w:rsidR="00D53C52" w:rsidRDefault="00D53C52" w:rsidP="00D53C52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345F8A32" w14:textId="77777777" w:rsidR="00D53C52" w:rsidRPr="00935B58" w:rsidRDefault="00D53C52" w:rsidP="00D53C52">
      <w:pPr>
        <w:spacing w:after="0"/>
        <w:jc w:val="both"/>
        <w:rPr>
          <w:rFonts w:ascii="Arial" w:hAnsi="Arial"/>
          <w:b/>
          <w:color w:val="000080"/>
          <w:sz w:val="24"/>
        </w:rPr>
      </w:pPr>
      <w:r w:rsidRPr="00935B58">
        <w:rPr>
          <w:rFonts w:ascii="Arial" w:hAnsi="Arial"/>
          <w:b/>
          <w:color w:val="000080"/>
          <w:sz w:val="24"/>
        </w:rPr>
        <w:t>PRECAUCIONES:</w:t>
      </w:r>
    </w:p>
    <w:p w14:paraId="1ACA20A0" w14:textId="10C8B3AE" w:rsidR="00C36D2E" w:rsidRPr="00D53C52" w:rsidRDefault="00D53C52" w:rsidP="00D53C52">
      <w:pPr>
        <w:spacing w:after="0"/>
        <w:jc w:val="both"/>
        <w:rPr>
          <w:rFonts w:ascii="Arial" w:hAnsi="Arial"/>
          <w:sz w:val="24"/>
          <w:szCs w:val="24"/>
        </w:rPr>
      </w:pPr>
      <w:r w:rsidRPr="0097210C">
        <w:rPr>
          <w:rFonts w:ascii="Arial" w:hAnsi="Arial"/>
          <w:sz w:val="24"/>
          <w:szCs w:val="24"/>
        </w:rPr>
        <w:t>Evitar el contacto con los ojos.</w:t>
      </w:r>
    </w:p>
    <w:sectPr w:rsidR="00C36D2E" w:rsidRPr="00D53C52" w:rsidSect="00915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C4"/>
    <w:rsid w:val="00034DC4"/>
    <w:rsid w:val="000467C1"/>
    <w:rsid w:val="000D253B"/>
    <w:rsid w:val="000F062E"/>
    <w:rsid w:val="001562FC"/>
    <w:rsid w:val="001B168C"/>
    <w:rsid w:val="00307DCB"/>
    <w:rsid w:val="003A3761"/>
    <w:rsid w:val="003B013B"/>
    <w:rsid w:val="004059D6"/>
    <w:rsid w:val="00500BD4"/>
    <w:rsid w:val="00513819"/>
    <w:rsid w:val="005A2E3C"/>
    <w:rsid w:val="005C4C1D"/>
    <w:rsid w:val="00665C86"/>
    <w:rsid w:val="007067C4"/>
    <w:rsid w:val="00755CD2"/>
    <w:rsid w:val="00756FC9"/>
    <w:rsid w:val="0076637C"/>
    <w:rsid w:val="0078070B"/>
    <w:rsid w:val="007D260D"/>
    <w:rsid w:val="007E03D1"/>
    <w:rsid w:val="007E1594"/>
    <w:rsid w:val="00820FF6"/>
    <w:rsid w:val="00866B00"/>
    <w:rsid w:val="0089403C"/>
    <w:rsid w:val="009157C9"/>
    <w:rsid w:val="009161F8"/>
    <w:rsid w:val="00952608"/>
    <w:rsid w:val="00976931"/>
    <w:rsid w:val="00985654"/>
    <w:rsid w:val="009D7CBB"/>
    <w:rsid w:val="00B2631A"/>
    <w:rsid w:val="00B34BA1"/>
    <w:rsid w:val="00B61E7F"/>
    <w:rsid w:val="00BC5F40"/>
    <w:rsid w:val="00C04E49"/>
    <w:rsid w:val="00C36D2E"/>
    <w:rsid w:val="00CF4F48"/>
    <w:rsid w:val="00D07108"/>
    <w:rsid w:val="00D53C52"/>
    <w:rsid w:val="00DA4FB1"/>
    <w:rsid w:val="00DF2143"/>
    <w:rsid w:val="00ED30D5"/>
    <w:rsid w:val="00F5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F1FD"/>
  <w15:chartTrackingRefBased/>
  <w15:docId w15:val="{2689E3D9-9651-40D7-ABB5-DB5D4F0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4F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4F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2023-06-19T19:51:00Z</dcterms:created>
  <dcterms:modified xsi:type="dcterms:W3CDTF">2023-06-19T19:51:00Z</dcterms:modified>
</cp:coreProperties>
</file>