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 Basiko</w:t>
      </w:r>
      <w:r w:rsidRPr="00DA4FB1">
        <w:rPr>
          <w:rFonts w:ascii="Arial" w:hAnsi="Arial"/>
          <w:b/>
          <w:color w:val="000080"/>
          <w:sz w:val="30"/>
          <w:szCs w:val="30"/>
        </w:rPr>
        <w:t xml:space="preserve"> </w:t>
      </w:r>
    </w:p>
    <w:p w14:paraId="39159CE7" w14:textId="7614ADA3" w:rsidR="00DA4FB1" w:rsidRPr="00DA4FB1" w:rsidRDefault="00B74BB9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>Kaedum</w:t>
      </w:r>
      <w:r w:rsidR="00FC6490">
        <w:rPr>
          <w:rFonts w:ascii="Arial" w:hAnsi="Arial"/>
          <w:b/>
          <w:color w:val="000080"/>
          <w:sz w:val="24"/>
          <w:szCs w:val="24"/>
        </w:rPr>
        <w:t xml:space="preserve"> - </w:t>
      </w:r>
      <w:r w:rsidR="0095349A">
        <w:rPr>
          <w:rFonts w:ascii="Arial" w:hAnsi="Arial"/>
          <w:b/>
          <w:color w:val="000080"/>
          <w:sz w:val="24"/>
          <w:szCs w:val="24"/>
        </w:rPr>
        <w:t>Champú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F048FB9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2A15EF5D" w14:textId="77777777" w:rsidR="00B56767" w:rsidRPr="00935B58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268C7AD5" w14:textId="77777777" w:rsidR="00B56767" w:rsidRDefault="00B56767" w:rsidP="00B56767">
      <w:pPr>
        <w:spacing w:after="0"/>
        <w:jc w:val="both"/>
        <w:rPr>
          <w:rFonts w:ascii="Arial" w:hAnsi="Arial"/>
          <w:sz w:val="24"/>
          <w:szCs w:val="24"/>
        </w:rPr>
      </w:pPr>
      <w:r w:rsidRPr="002C0BAA">
        <w:rPr>
          <w:rFonts w:ascii="Arial" w:hAnsi="Arial"/>
          <w:sz w:val="24"/>
          <w:szCs w:val="24"/>
        </w:rPr>
        <w:t xml:space="preserve">Triconails Champú Anticaída es un champú especialmente </w:t>
      </w:r>
      <w:r>
        <w:rPr>
          <w:rFonts w:ascii="Arial" w:hAnsi="Arial"/>
          <w:sz w:val="24"/>
          <w:szCs w:val="24"/>
        </w:rPr>
        <w:t>recomendado</w:t>
      </w:r>
      <w:r w:rsidRPr="002C0BAA">
        <w:rPr>
          <w:rFonts w:ascii="Arial" w:hAnsi="Arial"/>
          <w:sz w:val="24"/>
          <w:szCs w:val="24"/>
        </w:rPr>
        <w:t xml:space="preserve"> para cabellos desvitalizados y que presenten una caída excesiva. Su fórmula está enriquecida con extractos </w:t>
      </w:r>
      <w:r>
        <w:rPr>
          <w:rFonts w:ascii="Arial" w:hAnsi="Arial"/>
          <w:sz w:val="24"/>
          <w:szCs w:val="24"/>
        </w:rPr>
        <w:t>vegetales</w:t>
      </w:r>
      <w:r w:rsidRPr="002C0BAA">
        <w:rPr>
          <w:rFonts w:ascii="Arial" w:hAnsi="Arial"/>
          <w:sz w:val="24"/>
          <w:szCs w:val="24"/>
        </w:rPr>
        <w:t xml:space="preserve"> que ejercen una acción estimulante. Contiene vitaminas que actúan fortaleciendo los cabellos desde la raíz, contribuyendo a prevenir la caída prematura. Se han incorporado agentes acondicionadores que dejan el cabello más suave, brillante y facilitan el peinado.</w:t>
      </w:r>
    </w:p>
    <w:p w14:paraId="7651121F" w14:textId="77777777" w:rsidR="00B56767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1F3119D0" w14:textId="77777777" w:rsidR="00B56767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39B7FF6E" w14:textId="77777777" w:rsidR="00B56767" w:rsidRPr="00DB45FE" w:rsidRDefault="00B56767" w:rsidP="00B56767">
      <w:pPr>
        <w:spacing w:after="0"/>
        <w:jc w:val="both"/>
        <w:rPr>
          <w:rFonts w:ascii="Arial" w:hAnsi="Arial"/>
          <w:sz w:val="24"/>
          <w:szCs w:val="24"/>
        </w:rPr>
      </w:pPr>
      <w:r w:rsidRPr="00DB45FE">
        <w:rPr>
          <w:rFonts w:ascii="Arial" w:hAnsi="Arial"/>
          <w:sz w:val="24"/>
          <w:szCs w:val="24"/>
        </w:rPr>
        <w:t>Aplicar una pequeña cantidad del producto sobre el cabello húmedo. Ejercer un suave masaje hasta obtener espuma y aclarar.</w:t>
      </w:r>
    </w:p>
    <w:p w14:paraId="62CEE1A5" w14:textId="77777777" w:rsidR="00B56767" w:rsidRDefault="00B56767" w:rsidP="00B56767">
      <w:pPr>
        <w:spacing w:after="0"/>
        <w:jc w:val="both"/>
        <w:rPr>
          <w:rFonts w:ascii="Arial" w:hAnsi="Arial"/>
          <w:sz w:val="24"/>
          <w:szCs w:val="24"/>
        </w:rPr>
      </w:pPr>
      <w:r w:rsidRPr="00DB45FE">
        <w:rPr>
          <w:rFonts w:ascii="Arial" w:hAnsi="Arial"/>
          <w:sz w:val="24"/>
          <w:szCs w:val="24"/>
        </w:rPr>
        <w:t>Realizar una segunda aplicación. Dejar actuar durante 2-3 minutos y aclarar finalmente con abundante agua.</w:t>
      </w:r>
    </w:p>
    <w:p w14:paraId="35B36A1B" w14:textId="77777777" w:rsidR="00B56767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3EFA6E9E" w14:textId="77777777" w:rsidR="00B56767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287270F3" w14:textId="77777777" w:rsidR="00B56767" w:rsidRPr="00B668FE" w:rsidRDefault="00B56767" w:rsidP="00B56767">
      <w:pPr>
        <w:spacing w:after="0"/>
        <w:jc w:val="both"/>
        <w:rPr>
          <w:rFonts w:ascii="Arial" w:hAnsi="Arial"/>
          <w:sz w:val="24"/>
          <w:szCs w:val="24"/>
        </w:rPr>
      </w:pPr>
      <w:r w:rsidRPr="00B668FE">
        <w:rPr>
          <w:rFonts w:ascii="Arial" w:hAnsi="Arial"/>
          <w:sz w:val="24"/>
          <w:szCs w:val="24"/>
        </w:rPr>
        <w:t>No aplica.</w:t>
      </w:r>
    </w:p>
    <w:p w14:paraId="4963F40B" w14:textId="77777777" w:rsidR="00B56767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1A9614B4" w14:textId="77777777" w:rsidR="00B56767" w:rsidRPr="00935B58" w:rsidRDefault="00B56767" w:rsidP="00B56767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0AA4F48B" w14:textId="77777777" w:rsidR="00B56767" w:rsidRPr="00B668FE" w:rsidRDefault="00B56767" w:rsidP="00B56767">
      <w:pPr>
        <w:spacing w:after="0"/>
        <w:jc w:val="both"/>
        <w:rPr>
          <w:rFonts w:ascii="Arial" w:hAnsi="Arial"/>
          <w:sz w:val="24"/>
          <w:szCs w:val="24"/>
        </w:rPr>
      </w:pPr>
      <w:r w:rsidRPr="00B668FE">
        <w:rPr>
          <w:rFonts w:ascii="Arial" w:hAnsi="Arial"/>
          <w:sz w:val="24"/>
          <w:szCs w:val="24"/>
        </w:rPr>
        <w:t>No aplica.</w:t>
      </w:r>
    </w:p>
    <w:p w14:paraId="1ACA20A0" w14:textId="555EF706" w:rsidR="00C36D2E" w:rsidRPr="00D53C52" w:rsidRDefault="00C36D2E" w:rsidP="00B56767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500BD4"/>
    <w:rsid w:val="00513819"/>
    <w:rsid w:val="005A2E3C"/>
    <w:rsid w:val="005C4C1D"/>
    <w:rsid w:val="00665C86"/>
    <w:rsid w:val="0067334E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52608"/>
    <w:rsid w:val="0095349A"/>
    <w:rsid w:val="00976931"/>
    <w:rsid w:val="00985654"/>
    <w:rsid w:val="009D7CBB"/>
    <w:rsid w:val="00B2631A"/>
    <w:rsid w:val="00B34BA1"/>
    <w:rsid w:val="00B56767"/>
    <w:rsid w:val="00B61E7F"/>
    <w:rsid w:val="00B74BB9"/>
    <w:rsid w:val="00BC5F40"/>
    <w:rsid w:val="00C04E49"/>
    <w:rsid w:val="00C36D2E"/>
    <w:rsid w:val="00CF4F48"/>
    <w:rsid w:val="00D07108"/>
    <w:rsid w:val="00D53C52"/>
    <w:rsid w:val="00DA4FB1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5</cp:revision>
  <dcterms:created xsi:type="dcterms:W3CDTF">2023-06-19T20:28:00Z</dcterms:created>
  <dcterms:modified xsi:type="dcterms:W3CDTF">2023-06-19T20:45:00Z</dcterms:modified>
</cp:coreProperties>
</file>