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5601" w14:textId="07DE0CDC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30"/>
          <w:szCs w:val="30"/>
        </w:rPr>
      </w:pPr>
      <w:proofErr w:type="spellStart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CosmeCliniK</w:t>
      </w:r>
      <w:proofErr w:type="spellEnd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 xml:space="preserve"> </w:t>
      </w:r>
      <w:proofErr w:type="spellStart"/>
      <w:r w:rsidR="00DB3DDF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Topyline</w:t>
      </w:r>
      <w:proofErr w:type="spellEnd"/>
    </w:p>
    <w:p w14:paraId="39159CE7" w14:textId="6ED19394" w:rsidR="00DA4FB1" w:rsidRPr="00DA4FB1" w:rsidRDefault="003A0BD8" w:rsidP="00DA4FB1">
      <w:pPr>
        <w:spacing w:after="0"/>
        <w:jc w:val="both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 xml:space="preserve">Limpiador – Jabón Líquido </w:t>
      </w:r>
    </w:p>
    <w:p w14:paraId="1CFA4D0A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0D21B232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87119EC" w14:textId="77777777" w:rsidR="003A0BD8" w:rsidRPr="00935B58" w:rsidRDefault="003A0BD8" w:rsidP="003A0BD8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INDICACIONES DE USO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25FC617B" w14:textId="77777777" w:rsidR="003A0BD8" w:rsidRDefault="003A0BD8" w:rsidP="003A0BD8">
      <w:pPr>
        <w:spacing w:after="0"/>
        <w:jc w:val="both"/>
        <w:rPr>
          <w:rFonts w:ascii="Arial" w:hAnsi="Arial"/>
          <w:sz w:val="24"/>
          <w:szCs w:val="24"/>
        </w:rPr>
      </w:pPr>
      <w:r w:rsidRPr="008E284E">
        <w:rPr>
          <w:rFonts w:ascii="Arial" w:hAnsi="Arial"/>
          <w:sz w:val="24"/>
          <w:szCs w:val="24"/>
        </w:rPr>
        <w:t xml:space="preserve">Higiene diaria para pieles grasas y con tendencia </w:t>
      </w:r>
      <w:proofErr w:type="spellStart"/>
      <w:r w:rsidRPr="008E284E">
        <w:rPr>
          <w:rFonts w:ascii="Arial" w:hAnsi="Arial"/>
          <w:sz w:val="24"/>
          <w:szCs w:val="24"/>
        </w:rPr>
        <w:t>acneica</w:t>
      </w:r>
      <w:proofErr w:type="spellEnd"/>
      <w:r w:rsidRPr="008E284E">
        <w:rPr>
          <w:rFonts w:ascii="Arial" w:hAnsi="Arial"/>
          <w:sz w:val="24"/>
          <w:szCs w:val="24"/>
        </w:rPr>
        <w:t xml:space="preserve">. </w:t>
      </w:r>
      <w:proofErr w:type="spellStart"/>
      <w:r w:rsidRPr="008E284E">
        <w:rPr>
          <w:rFonts w:ascii="Arial" w:hAnsi="Arial"/>
          <w:sz w:val="24"/>
          <w:szCs w:val="24"/>
        </w:rPr>
        <w:t>Syndet</w:t>
      </w:r>
      <w:proofErr w:type="spellEnd"/>
      <w:r w:rsidRPr="008E284E">
        <w:rPr>
          <w:rFonts w:ascii="Arial" w:hAnsi="Arial"/>
          <w:sz w:val="24"/>
          <w:szCs w:val="24"/>
        </w:rPr>
        <w:t xml:space="preserve"> limpiador profundo de pieles grasas y con tendencia </w:t>
      </w:r>
      <w:proofErr w:type="spellStart"/>
      <w:r w:rsidRPr="008E284E">
        <w:rPr>
          <w:rFonts w:ascii="Arial" w:hAnsi="Arial"/>
          <w:sz w:val="24"/>
          <w:szCs w:val="24"/>
        </w:rPr>
        <w:t>acneica</w:t>
      </w:r>
      <w:proofErr w:type="spellEnd"/>
      <w:r w:rsidRPr="008E284E">
        <w:rPr>
          <w:rFonts w:ascii="Arial" w:hAnsi="Arial"/>
          <w:sz w:val="24"/>
          <w:szCs w:val="24"/>
        </w:rPr>
        <w:t xml:space="preserve">. Acción </w:t>
      </w:r>
      <w:proofErr w:type="spellStart"/>
      <w:r w:rsidRPr="008E284E">
        <w:rPr>
          <w:rFonts w:ascii="Arial" w:hAnsi="Arial"/>
          <w:sz w:val="24"/>
          <w:szCs w:val="24"/>
        </w:rPr>
        <w:t>queratolitica</w:t>
      </w:r>
      <w:proofErr w:type="spellEnd"/>
      <w:r w:rsidRPr="008E284E">
        <w:rPr>
          <w:rFonts w:ascii="Arial" w:hAnsi="Arial"/>
          <w:sz w:val="24"/>
          <w:szCs w:val="24"/>
        </w:rPr>
        <w:t xml:space="preserve"> y </w:t>
      </w:r>
      <w:proofErr w:type="spellStart"/>
      <w:r w:rsidRPr="008E284E">
        <w:rPr>
          <w:rFonts w:ascii="Arial" w:hAnsi="Arial"/>
          <w:sz w:val="24"/>
          <w:szCs w:val="24"/>
        </w:rPr>
        <w:t>seborreguladora</w:t>
      </w:r>
      <w:proofErr w:type="spellEnd"/>
      <w:r w:rsidRPr="008E284E">
        <w:rPr>
          <w:rFonts w:ascii="Arial" w:hAnsi="Arial"/>
          <w:sz w:val="24"/>
          <w:szCs w:val="24"/>
        </w:rPr>
        <w:t>. Previene la aparición de espinillas y comedones.</w:t>
      </w:r>
    </w:p>
    <w:p w14:paraId="5E347124" w14:textId="77777777" w:rsidR="003A0BD8" w:rsidRDefault="003A0BD8" w:rsidP="003A0BD8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1CE55A88" w14:textId="77777777" w:rsidR="003A0BD8" w:rsidRDefault="003A0BD8" w:rsidP="003A0BD8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INSTRUCCIONES DE USO:</w:t>
      </w:r>
    </w:p>
    <w:p w14:paraId="25CECED4" w14:textId="77777777" w:rsidR="003A0BD8" w:rsidRDefault="003A0BD8" w:rsidP="003A0BD8">
      <w:pPr>
        <w:spacing w:after="0"/>
        <w:jc w:val="both"/>
        <w:rPr>
          <w:rFonts w:ascii="Arial" w:hAnsi="Arial"/>
          <w:sz w:val="24"/>
          <w:szCs w:val="24"/>
        </w:rPr>
      </w:pPr>
      <w:r w:rsidRPr="008E284E">
        <w:rPr>
          <w:rFonts w:ascii="Arial" w:hAnsi="Arial"/>
          <w:sz w:val="24"/>
          <w:szCs w:val="24"/>
        </w:rPr>
        <w:t>Aplicar mañana y noche sobre la piel húmeda, efectuando un suave masaje hasta obtener espuma y aclarar con agua.</w:t>
      </w:r>
    </w:p>
    <w:p w14:paraId="09E15012" w14:textId="77777777" w:rsidR="003A0BD8" w:rsidRDefault="003A0BD8" w:rsidP="003A0BD8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23C966BB" w14:textId="77777777" w:rsidR="003A0BD8" w:rsidRDefault="003A0BD8" w:rsidP="003A0BD8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ADVERTENCIAS:</w:t>
      </w:r>
    </w:p>
    <w:p w14:paraId="0076E383" w14:textId="77777777" w:rsidR="003A0BD8" w:rsidRDefault="003A0BD8" w:rsidP="003A0BD8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aplica.</w:t>
      </w:r>
    </w:p>
    <w:p w14:paraId="6C02C851" w14:textId="77777777" w:rsidR="003A0BD8" w:rsidRDefault="003A0BD8" w:rsidP="003A0BD8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41CBC051" w14:textId="77777777" w:rsidR="003A0BD8" w:rsidRPr="00935B58" w:rsidRDefault="003A0BD8" w:rsidP="003A0BD8">
      <w:pPr>
        <w:spacing w:after="0"/>
        <w:jc w:val="both"/>
        <w:rPr>
          <w:rFonts w:ascii="Arial" w:hAnsi="Arial"/>
          <w:b/>
          <w:color w:val="000080"/>
          <w:sz w:val="24"/>
        </w:rPr>
      </w:pPr>
      <w:r w:rsidRPr="00935B58">
        <w:rPr>
          <w:rFonts w:ascii="Arial" w:hAnsi="Arial"/>
          <w:b/>
          <w:color w:val="000080"/>
          <w:sz w:val="24"/>
        </w:rPr>
        <w:t>PRECAUCIONES:</w:t>
      </w:r>
    </w:p>
    <w:p w14:paraId="409DB03A" w14:textId="77777777" w:rsidR="003A0BD8" w:rsidRDefault="003A0BD8" w:rsidP="003A0BD8">
      <w:pPr>
        <w:spacing w:after="0"/>
        <w:jc w:val="both"/>
        <w:rPr>
          <w:rFonts w:ascii="Arial" w:hAnsi="Arial"/>
          <w:sz w:val="24"/>
          <w:szCs w:val="24"/>
        </w:rPr>
      </w:pPr>
      <w:r w:rsidRPr="0097210C">
        <w:rPr>
          <w:rFonts w:ascii="Arial" w:hAnsi="Arial"/>
          <w:sz w:val="24"/>
          <w:szCs w:val="24"/>
        </w:rPr>
        <w:t>Evitar el contacto con los ojos.</w:t>
      </w:r>
    </w:p>
    <w:p w14:paraId="1ACA20A0" w14:textId="555EF706" w:rsidR="00C36D2E" w:rsidRPr="00D53C52" w:rsidRDefault="00C36D2E" w:rsidP="003A0BD8">
      <w:pPr>
        <w:spacing w:after="0"/>
        <w:jc w:val="both"/>
        <w:rPr>
          <w:rFonts w:ascii="Arial" w:hAnsi="Arial"/>
          <w:sz w:val="24"/>
          <w:szCs w:val="24"/>
        </w:rPr>
      </w:pPr>
    </w:p>
    <w:sectPr w:rsidR="00C36D2E" w:rsidRPr="00D53C52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34DC4"/>
    <w:rsid w:val="000467C1"/>
    <w:rsid w:val="000D253B"/>
    <w:rsid w:val="000F062E"/>
    <w:rsid w:val="001562FC"/>
    <w:rsid w:val="001B168C"/>
    <w:rsid w:val="00307DCB"/>
    <w:rsid w:val="003A0BD8"/>
    <w:rsid w:val="003A3761"/>
    <w:rsid w:val="003B013B"/>
    <w:rsid w:val="004059D6"/>
    <w:rsid w:val="0041498D"/>
    <w:rsid w:val="00500BD4"/>
    <w:rsid w:val="00513819"/>
    <w:rsid w:val="005A2E3C"/>
    <w:rsid w:val="005C4C1D"/>
    <w:rsid w:val="00616B3C"/>
    <w:rsid w:val="00665C86"/>
    <w:rsid w:val="0067334E"/>
    <w:rsid w:val="006774C4"/>
    <w:rsid w:val="007067C4"/>
    <w:rsid w:val="00755CD2"/>
    <w:rsid w:val="00756FC9"/>
    <w:rsid w:val="0076637C"/>
    <w:rsid w:val="0078070B"/>
    <w:rsid w:val="007D260D"/>
    <w:rsid w:val="007E03D1"/>
    <w:rsid w:val="007E1594"/>
    <w:rsid w:val="00820FF6"/>
    <w:rsid w:val="00866B00"/>
    <w:rsid w:val="0089403C"/>
    <w:rsid w:val="009157C9"/>
    <w:rsid w:val="009161F8"/>
    <w:rsid w:val="00946B04"/>
    <w:rsid w:val="00952608"/>
    <w:rsid w:val="00976931"/>
    <w:rsid w:val="00985654"/>
    <w:rsid w:val="009D7CBB"/>
    <w:rsid w:val="00B2631A"/>
    <w:rsid w:val="00B34BA1"/>
    <w:rsid w:val="00B61E7F"/>
    <w:rsid w:val="00BC5F40"/>
    <w:rsid w:val="00C04E49"/>
    <w:rsid w:val="00C36D2E"/>
    <w:rsid w:val="00CF4F48"/>
    <w:rsid w:val="00D07108"/>
    <w:rsid w:val="00D53C52"/>
    <w:rsid w:val="00DA4FB1"/>
    <w:rsid w:val="00DB3DDF"/>
    <w:rsid w:val="00DF2143"/>
    <w:rsid w:val="00ED30D5"/>
    <w:rsid w:val="00F53C99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2023-06-20T13:00:00Z</dcterms:created>
  <dcterms:modified xsi:type="dcterms:W3CDTF">2023-06-20T13:00:00Z</dcterms:modified>
</cp:coreProperties>
</file>