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E09D" w14:textId="77777777" w:rsidR="00992B32" w:rsidRDefault="00992B32" w:rsidP="00992B32">
      <w:pPr>
        <w:jc w:val="both"/>
        <w:rPr>
          <w:b/>
          <w:bCs/>
          <w:sz w:val="30"/>
          <w:szCs w:val="30"/>
        </w:rPr>
      </w:pPr>
      <w:r w:rsidRPr="00992B32">
        <w:rPr>
          <w:b/>
          <w:bCs/>
          <w:sz w:val="30"/>
          <w:szCs w:val="30"/>
        </w:rPr>
        <w:t>RESTORE</w:t>
      </w:r>
      <w:r>
        <w:rPr>
          <w:b/>
          <w:bCs/>
          <w:sz w:val="30"/>
          <w:szCs w:val="30"/>
        </w:rPr>
        <w:t xml:space="preserve"> </w:t>
      </w:r>
      <w:r w:rsidRPr="00992B32">
        <w:rPr>
          <w:b/>
          <w:bCs/>
          <w:sz w:val="30"/>
          <w:szCs w:val="30"/>
        </w:rPr>
        <w:t>EYE</w:t>
      </w:r>
    </w:p>
    <w:p w14:paraId="4BFA66DC" w14:textId="7A660C21" w:rsidR="00522FD2" w:rsidRDefault="00992B32" w:rsidP="00992B32">
      <w:pPr>
        <w:jc w:val="both"/>
      </w:pPr>
      <w:r>
        <w:t>Crema que promueve la reducción</w:t>
      </w:r>
      <w:r>
        <w:t xml:space="preserve"> </w:t>
      </w:r>
      <w:r>
        <w:t xml:space="preserve">de bolsas, ojeras, arrugas y </w:t>
      </w:r>
      <w:r>
        <w:t xml:space="preserve">líneas </w:t>
      </w:r>
      <w:r>
        <w:t>de expresión en el contorno</w:t>
      </w:r>
      <w:r>
        <w:t xml:space="preserve"> </w:t>
      </w:r>
      <w:r>
        <w:t>de los ojos.</w:t>
      </w:r>
    </w:p>
    <w:p w14:paraId="2D92B84D" w14:textId="77777777" w:rsidR="00992B32" w:rsidRDefault="00992B32" w:rsidP="00992B32">
      <w:pPr>
        <w:jc w:val="both"/>
      </w:pPr>
      <w:r>
        <w:t xml:space="preserve">. </w:t>
      </w:r>
      <w:proofErr w:type="spellStart"/>
      <w:r>
        <w:t>Beautifeye</w:t>
      </w:r>
      <w:proofErr w:type="spellEnd"/>
      <w:r>
        <w:t>®</w:t>
      </w:r>
    </w:p>
    <w:p w14:paraId="70B530CB" w14:textId="77777777" w:rsidR="00992B32" w:rsidRDefault="00992B32" w:rsidP="00992B32">
      <w:pPr>
        <w:jc w:val="both"/>
      </w:pPr>
      <w:r>
        <w:t xml:space="preserve">. </w:t>
      </w:r>
      <w:proofErr w:type="spellStart"/>
      <w:r>
        <w:t>Eyeseryl</w:t>
      </w:r>
      <w:proofErr w:type="spellEnd"/>
      <w:r>
        <w:t xml:space="preserve"> ®</w:t>
      </w:r>
    </w:p>
    <w:p w14:paraId="3E5F9524" w14:textId="721DDF3E" w:rsidR="00992B32" w:rsidRDefault="00992B32" w:rsidP="00992B32">
      <w:pPr>
        <w:jc w:val="both"/>
      </w:pPr>
      <w:r>
        <w:t>. Cafeína</w:t>
      </w:r>
    </w:p>
    <w:p w14:paraId="4812B8CD" w14:textId="77777777" w:rsidR="00992B32" w:rsidRDefault="00992B32" w:rsidP="00992B32">
      <w:pPr>
        <w:jc w:val="both"/>
      </w:pPr>
    </w:p>
    <w:p w14:paraId="64A670D7" w14:textId="0C781A52" w:rsidR="002E5B9A" w:rsidRDefault="00992B32" w:rsidP="002E5B9A">
      <w:pPr>
        <w:rPr>
          <w:b/>
          <w:bCs/>
        </w:rPr>
      </w:pPr>
      <w:r w:rsidRPr="00992B32">
        <w:rPr>
          <w:b/>
          <w:bCs/>
        </w:rPr>
        <w:t>Todo tipo de piel</w:t>
      </w:r>
    </w:p>
    <w:p w14:paraId="0290C864" w14:textId="77777777" w:rsidR="00992B32" w:rsidRDefault="00992B32" w:rsidP="002E5B9A"/>
    <w:p w14:paraId="5E3AA6E7" w14:textId="77777777" w:rsidR="00B34C6F" w:rsidRDefault="00B34C6F" w:rsidP="00B34C6F">
      <w:r>
        <w:t xml:space="preserve">Distribuido en Paraguay por </w:t>
      </w:r>
      <w:proofErr w:type="spellStart"/>
      <w:r>
        <w:t>Quimfa</w:t>
      </w:r>
      <w:proofErr w:type="spellEnd"/>
      <w:r>
        <w:t xml:space="preserve"> S.A.</w:t>
      </w:r>
    </w:p>
    <w:p w14:paraId="0B21C6F6" w14:textId="77777777" w:rsidR="00B34C6F" w:rsidRDefault="00B34C6F" w:rsidP="00B34C6F">
      <w:r>
        <w:t>Avda. Primer Presidente 1736</w:t>
      </w:r>
    </w:p>
    <w:p w14:paraId="29DA7315" w14:textId="77777777" w:rsidR="00B34C6F" w:rsidRDefault="00B34C6F" w:rsidP="00B34C6F">
      <w:r>
        <w:t>Tel.:(021) 289 4000</w:t>
      </w:r>
    </w:p>
    <w:p w14:paraId="3C7DAA72" w14:textId="77777777" w:rsidR="00B34C6F" w:rsidRDefault="00B34C6F" w:rsidP="00B34C6F">
      <w:r>
        <w:t>Email: marketing@quimfa.com.py</w:t>
      </w:r>
    </w:p>
    <w:p w14:paraId="3C00ABA2" w14:textId="77777777" w:rsidR="00B34C6F" w:rsidRDefault="00B34C6F" w:rsidP="00B34C6F">
      <w:r>
        <w:t xml:space="preserve">www.quimfa.com.py / APP en iOS o Android: </w:t>
      </w:r>
      <w:proofErr w:type="spellStart"/>
      <w:r>
        <w:t>Quimfa</w:t>
      </w:r>
      <w:proofErr w:type="spellEnd"/>
      <w:r>
        <w:t xml:space="preserve"> </w:t>
      </w:r>
      <w:proofErr w:type="spellStart"/>
      <w:r>
        <w:t>Vademecum</w:t>
      </w:r>
      <w:proofErr w:type="spellEnd"/>
    </w:p>
    <w:p w14:paraId="6B66B500" w14:textId="77777777" w:rsidR="00B34C6F" w:rsidRDefault="00B34C6F"/>
    <w:p w14:paraId="6B29DA25" w14:textId="16AE3EA7" w:rsidR="001562FC" w:rsidRDefault="001562FC"/>
    <w:p w14:paraId="35A65B1E" w14:textId="4A026E8E" w:rsidR="005A1CB6" w:rsidRDefault="005A1CB6"/>
    <w:p w14:paraId="5A582390" w14:textId="77777777" w:rsidR="005A1CB6" w:rsidRDefault="005A1CB6"/>
    <w:sectPr w:rsidR="005A1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B6"/>
    <w:rsid w:val="000B60D5"/>
    <w:rsid w:val="00122090"/>
    <w:rsid w:val="001562FC"/>
    <w:rsid w:val="002E5B9A"/>
    <w:rsid w:val="00522FD2"/>
    <w:rsid w:val="0059613B"/>
    <w:rsid w:val="005A1CB6"/>
    <w:rsid w:val="006A4EA4"/>
    <w:rsid w:val="00992B32"/>
    <w:rsid w:val="00B34C6F"/>
    <w:rsid w:val="00B61E7F"/>
    <w:rsid w:val="00DC0060"/>
    <w:rsid w:val="00E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166"/>
  <w15:chartTrackingRefBased/>
  <w15:docId w15:val="{39FADAF4-A925-402F-B571-1808CEE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2023-06-22T17:27:00Z</dcterms:created>
  <dcterms:modified xsi:type="dcterms:W3CDTF">2023-06-22T17:27:00Z</dcterms:modified>
</cp:coreProperties>
</file>